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2B" w:rsidRPr="00E00383" w:rsidRDefault="0040567F" w:rsidP="00C86607">
      <w:pPr>
        <w:spacing w:after="0" w:line="240" w:lineRule="auto"/>
        <w:rPr>
          <w:rFonts w:ascii="Arial" w:hAnsi="Arial" w:cs="Arial"/>
          <w:b/>
          <w:bCs/>
        </w:rPr>
      </w:pPr>
      <w:r w:rsidRPr="00E00383">
        <w:rPr>
          <w:rFonts w:ascii="Arial" w:hAnsi="Arial" w:cs="Arial"/>
          <w:b/>
          <w:bCs/>
        </w:rPr>
        <w:t xml:space="preserve">UNIVERSITY OF WOLVERHAMPTON </w:t>
      </w:r>
    </w:p>
    <w:p w:rsidR="00946F90" w:rsidRPr="00E00383" w:rsidRDefault="0040567F" w:rsidP="00C86607">
      <w:pPr>
        <w:spacing w:after="0" w:line="240" w:lineRule="auto"/>
        <w:rPr>
          <w:rFonts w:ascii="Arial" w:hAnsi="Arial" w:cs="Arial"/>
          <w:b/>
          <w:bCs/>
        </w:rPr>
      </w:pPr>
      <w:r w:rsidRPr="00E00383">
        <w:rPr>
          <w:rFonts w:ascii="Arial" w:hAnsi="Arial" w:cs="Arial"/>
          <w:b/>
          <w:bCs/>
        </w:rPr>
        <w:t>INSTITUTIONAL SPONSORSHIP POLICY - HEALTH AND SOCIAL CARE RESEARCH</w:t>
      </w:r>
    </w:p>
    <w:p w:rsidR="00D521EB" w:rsidRPr="00E00383" w:rsidRDefault="00D521EB" w:rsidP="008A5DC0">
      <w:pPr>
        <w:spacing w:after="0" w:line="240" w:lineRule="auto"/>
        <w:rPr>
          <w:rFonts w:ascii="Arial" w:hAnsi="Arial" w:cs="Arial"/>
          <w:b/>
          <w:bCs/>
        </w:rPr>
      </w:pPr>
    </w:p>
    <w:p w:rsidR="00706D9C" w:rsidRPr="00E00383" w:rsidRDefault="0040567F" w:rsidP="001861F2">
      <w:pPr>
        <w:spacing w:after="0" w:line="240" w:lineRule="auto"/>
        <w:rPr>
          <w:rFonts w:ascii="Arial" w:hAnsi="Arial" w:cs="Arial"/>
          <w:b/>
          <w:bCs/>
        </w:rPr>
      </w:pPr>
      <w:r w:rsidRPr="00E00383">
        <w:rPr>
          <w:rFonts w:ascii="Arial" w:hAnsi="Arial" w:cs="Arial"/>
          <w:b/>
          <w:bCs/>
        </w:rPr>
        <w:t>1. BACKGROUND</w:t>
      </w:r>
    </w:p>
    <w:p w:rsidR="001861F2" w:rsidRPr="00E00383" w:rsidRDefault="001861F2" w:rsidP="001861F2">
      <w:pPr>
        <w:spacing w:after="0" w:line="240" w:lineRule="auto"/>
        <w:rPr>
          <w:rFonts w:ascii="Arial" w:hAnsi="Arial" w:cs="Arial"/>
          <w:bCs/>
        </w:rPr>
      </w:pPr>
      <w:r w:rsidRPr="00E00383">
        <w:rPr>
          <w:rFonts w:ascii="Arial" w:hAnsi="Arial" w:cs="Arial"/>
          <w:bCs/>
        </w:rPr>
        <w:t xml:space="preserve">The Health Research Authority’s (HRA) </w:t>
      </w:r>
      <w:hyperlink r:id="rId7" w:history="1">
        <w:r w:rsidRPr="00E00383">
          <w:rPr>
            <w:rStyle w:val="Hyperlink"/>
            <w:rFonts w:ascii="Arial" w:hAnsi="Arial" w:cs="Arial"/>
            <w:bCs/>
          </w:rPr>
          <w:t>UK Policy Framework for Health and Social Care Research (2017)</w:t>
        </w:r>
      </w:hyperlink>
      <w:r w:rsidRPr="00E00383">
        <w:rPr>
          <w:rFonts w:ascii="Arial" w:hAnsi="Arial" w:cs="Arial"/>
          <w:bCs/>
        </w:rPr>
        <w:t xml:space="preserve"> sets out the broad principles of good research governance in the research areas of health and social care. The Policy Framework applies to all research that relates to the responsibilities of the Secretary of State for Health. </w:t>
      </w:r>
    </w:p>
    <w:p w:rsidR="008F16EC" w:rsidRPr="00E00383" w:rsidRDefault="008F16EC" w:rsidP="001861F2">
      <w:pPr>
        <w:spacing w:after="0" w:line="240" w:lineRule="auto"/>
        <w:rPr>
          <w:rFonts w:ascii="Arial" w:hAnsi="Arial" w:cs="Arial"/>
          <w:b/>
          <w:bCs/>
        </w:rPr>
      </w:pPr>
    </w:p>
    <w:p w:rsidR="001861F2" w:rsidRPr="00E00383" w:rsidRDefault="001861F2" w:rsidP="001861F2">
      <w:pPr>
        <w:spacing w:after="0" w:line="240" w:lineRule="auto"/>
        <w:rPr>
          <w:rFonts w:ascii="Arial" w:hAnsi="Arial" w:cs="Arial"/>
          <w:bCs/>
        </w:rPr>
      </w:pPr>
      <w:r w:rsidRPr="00E00383">
        <w:rPr>
          <w:rFonts w:ascii="Arial" w:hAnsi="Arial" w:cs="Arial"/>
          <w:bCs/>
        </w:rPr>
        <w:t xml:space="preserve">It includes clinical and non-clinical research; research undertaken by NHS or social care staff using the resources of health and social care organisations; and any research undertaken by industry, charities, research councils and universities within the health and social care systems that might have an impact on the quality of those services. </w:t>
      </w:r>
    </w:p>
    <w:p w:rsidR="001861F2" w:rsidRPr="00E00383" w:rsidRDefault="001861F2" w:rsidP="001861F2">
      <w:pPr>
        <w:spacing w:after="0" w:line="240" w:lineRule="auto"/>
        <w:rPr>
          <w:rFonts w:ascii="Arial" w:hAnsi="Arial" w:cs="Arial"/>
          <w:b/>
          <w:bCs/>
        </w:rPr>
      </w:pPr>
    </w:p>
    <w:p w:rsidR="001861F2" w:rsidRPr="00E00383" w:rsidRDefault="001861F2" w:rsidP="001861F2">
      <w:pPr>
        <w:spacing w:after="0" w:line="240" w:lineRule="auto"/>
        <w:rPr>
          <w:rFonts w:ascii="Arial" w:hAnsi="Arial" w:cs="Arial"/>
          <w:bCs/>
        </w:rPr>
      </w:pPr>
      <w:r w:rsidRPr="00E00383">
        <w:rPr>
          <w:rFonts w:ascii="Arial" w:hAnsi="Arial" w:cs="Arial"/>
          <w:bCs/>
        </w:rPr>
        <w:t>Research which falls within the scope of this requires a research sponsor; the Sponsor is a company, institution or organisation which takes responsibility for the quality and governance of the project. The UK Policy Framework states that a Sponsor is ‘The organisation or partnership that takes on overall responsibility for proportionate, effective arrangements being in place to set up, run and report a research project</w:t>
      </w:r>
      <w:r w:rsidR="00562F4A" w:rsidRPr="00E00383">
        <w:rPr>
          <w:rFonts w:ascii="Arial" w:hAnsi="Arial" w:cs="Arial"/>
          <w:bCs/>
        </w:rPr>
        <w:t>’</w:t>
      </w:r>
      <w:r w:rsidRPr="00E00383">
        <w:rPr>
          <w:rFonts w:ascii="Arial" w:hAnsi="Arial" w:cs="Arial"/>
          <w:bCs/>
        </w:rPr>
        <w:t>.</w:t>
      </w:r>
    </w:p>
    <w:p w:rsidR="00F52D19" w:rsidRPr="00E00383" w:rsidRDefault="00F52D19" w:rsidP="008A5DC0">
      <w:pPr>
        <w:spacing w:after="0" w:line="240" w:lineRule="auto"/>
        <w:rPr>
          <w:rFonts w:ascii="Arial" w:hAnsi="Arial" w:cs="Arial"/>
          <w:bCs/>
        </w:rPr>
      </w:pPr>
    </w:p>
    <w:p w:rsidR="00F52D19" w:rsidRPr="00E00383" w:rsidRDefault="00F52D19" w:rsidP="00F52D19">
      <w:pPr>
        <w:spacing w:after="0" w:line="240" w:lineRule="auto"/>
        <w:rPr>
          <w:rFonts w:ascii="Arial" w:hAnsi="Arial" w:cs="Arial"/>
          <w:bCs/>
        </w:rPr>
      </w:pPr>
      <w:r w:rsidRPr="00E00383">
        <w:rPr>
          <w:rFonts w:ascii="Arial" w:hAnsi="Arial" w:cs="Arial"/>
          <w:bCs/>
        </w:rPr>
        <w:t>Formal confirmation from the Sponsor must be obtained prior to an application for the permissions and approvals for health and social care / community care research in the UK using the Integrated Research Application System (IRAS).</w:t>
      </w:r>
    </w:p>
    <w:p w:rsidR="00A926E4" w:rsidRPr="00E00383" w:rsidRDefault="00A926E4" w:rsidP="008A5DC0">
      <w:pPr>
        <w:spacing w:after="0" w:line="240" w:lineRule="auto"/>
        <w:rPr>
          <w:rFonts w:ascii="Arial" w:hAnsi="Arial" w:cs="Arial"/>
        </w:rPr>
      </w:pPr>
    </w:p>
    <w:p w:rsidR="00706D9C" w:rsidRPr="00E00383" w:rsidRDefault="0040567F" w:rsidP="008A5DC0">
      <w:pPr>
        <w:spacing w:after="0" w:line="240" w:lineRule="auto"/>
        <w:rPr>
          <w:rFonts w:ascii="Arial" w:hAnsi="Arial" w:cs="Arial"/>
          <w:b/>
        </w:rPr>
      </w:pPr>
      <w:r w:rsidRPr="00E00383">
        <w:rPr>
          <w:rFonts w:ascii="Arial" w:hAnsi="Arial" w:cs="Arial"/>
          <w:b/>
        </w:rPr>
        <w:t>2. SCOPE</w:t>
      </w:r>
    </w:p>
    <w:p w:rsidR="00D65CFF" w:rsidRPr="00E00383" w:rsidRDefault="00D65CFF" w:rsidP="008A5DC0">
      <w:pPr>
        <w:spacing w:after="0" w:line="240" w:lineRule="auto"/>
        <w:rPr>
          <w:rFonts w:ascii="Arial" w:hAnsi="Arial" w:cs="Arial"/>
        </w:rPr>
      </w:pPr>
      <w:r w:rsidRPr="00E00383">
        <w:rPr>
          <w:rFonts w:ascii="Arial" w:hAnsi="Arial" w:cs="Arial"/>
        </w:rPr>
        <w:t xml:space="preserve">This policy applies to all University of Wolverhampton staff and students who </w:t>
      </w:r>
      <w:r w:rsidR="008F16EC" w:rsidRPr="00E00383">
        <w:rPr>
          <w:rFonts w:ascii="Arial" w:hAnsi="Arial" w:cs="Arial"/>
        </w:rPr>
        <w:t>are required to</w:t>
      </w:r>
      <w:r w:rsidRPr="00E00383">
        <w:rPr>
          <w:rFonts w:ascii="Arial" w:hAnsi="Arial" w:cs="Arial"/>
        </w:rPr>
        <w:t xml:space="preserve"> apply for</w:t>
      </w:r>
      <w:r w:rsidR="00037745" w:rsidRPr="00E00383">
        <w:rPr>
          <w:rFonts w:ascii="Arial" w:hAnsi="Arial" w:cs="Arial"/>
        </w:rPr>
        <w:t xml:space="preserve"> </w:t>
      </w:r>
      <w:r w:rsidRPr="00E00383">
        <w:rPr>
          <w:rFonts w:ascii="Arial" w:hAnsi="Arial" w:cs="Arial"/>
        </w:rPr>
        <w:t xml:space="preserve">institutional sponsorship </w:t>
      </w:r>
      <w:r w:rsidR="003655AD" w:rsidRPr="00E00383">
        <w:rPr>
          <w:rFonts w:ascii="Arial" w:hAnsi="Arial" w:cs="Arial"/>
        </w:rPr>
        <w:t xml:space="preserve">for </w:t>
      </w:r>
      <w:r w:rsidRPr="00E00383">
        <w:rPr>
          <w:rFonts w:ascii="Arial" w:hAnsi="Arial" w:cs="Arial"/>
        </w:rPr>
        <w:t>research which is:</w:t>
      </w:r>
    </w:p>
    <w:p w:rsidR="00D65CFF" w:rsidRPr="00E00383" w:rsidRDefault="00D65CFF" w:rsidP="008A5DC0">
      <w:pPr>
        <w:pStyle w:val="ListParagraph"/>
        <w:numPr>
          <w:ilvl w:val="0"/>
          <w:numId w:val="4"/>
        </w:numPr>
        <w:spacing w:after="0" w:line="240" w:lineRule="auto"/>
        <w:rPr>
          <w:rFonts w:ascii="Arial" w:hAnsi="Arial" w:cs="Arial"/>
        </w:rPr>
      </w:pPr>
      <w:r w:rsidRPr="00E00383">
        <w:rPr>
          <w:rFonts w:ascii="Arial" w:hAnsi="Arial" w:cs="Arial"/>
        </w:rPr>
        <w:t>Concerned with the protection and promotion of public health</w:t>
      </w:r>
    </w:p>
    <w:p w:rsidR="00D65CFF" w:rsidRPr="00E00383" w:rsidRDefault="00D65CFF" w:rsidP="008A5DC0">
      <w:pPr>
        <w:pStyle w:val="ListParagraph"/>
        <w:numPr>
          <w:ilvl w:val="0"/>
          <w:numId w:val="4"/>
        </w:numPr>
        <w:spacing w:after="0" w:line="240" w:lineRule="auto"/>
        <w:rPr>
          <w:rFonts w:ascii="Arial" w:hAnsi="Arial" w:cs="Arial"/>
        </w:rPr>
      </w:pPr>
      <w:r w:rsidRPr="00E00383">
        <w:rPr>
          <w:rFonts w:ascii="Arial" w:hAnsi="Arial" w:cs="Arial"/>
        </w:rPr>
        <w:t>Undertaken in the Department of Health and/or with a non-departmental public</w:t>
      </w:r>
      <w:r w:rsidR="00037745" w:rsidRPr="00E00383">
        <w:rPr>
          <w:rFonts w:ascii="Arial" w:hAnsi="Arial" w:cs="Arial"/>
        </w:rPr>
        <w:t xml:space="preserve"> </w:t>
      </w:r>
      <w:r w:rsidRPr="00E00383">
        <w:rPr>
          <w:rFonts w:ascii="Arial" w:hAnsi="Arial" w:cs="Arial"/>
        </w:rPr>
        <w:t>body</w:t>
      </w:r>
    </w:p>
    <w:p w:rsidR="00D65CFF" w:rsidRPr="00E00383" w:rsidRDefault="00D65CFF" w:rsidP="008A5DC0">
      <w:pPr>
        <w:pStyle w:val="ListParagraph"/>
        <w:numPr>
          <w:ilvl w:val="0"/>
          <w:numId w:val="4"/>
        </w:numPr>
        <w:spacing w:after="0" w:line="240" w:lineRule="auto"/>
        <w:rPr>
          <w:rFonts w:ascii="Arial" w:hAnsi="Arial" w:cs="Arial"/>
        </w:rPr>
      </w:pPr>
      <w:r w:rsidRPr="00E00383">
        <w:rPr>
          <w:rFonts w:ascii="Arial" w:hAnsi="Arial" w:cs="Arial"/>
        </w:rPr>
        <w:t>Undertaken within the NHS</w:t>
      </w:r>
    </w:p>
    <w:p w:rsidR="00F52D19" w:rsidRPr="00E00383" w:rsidRDefault="00D65CFF" w:rsidP="00F52D19">
      <w:pPr>
        <w:pStyle w:val="ListParagraph"/>
        <w:numPr>
          <w:ilvl w:val="0"/>
          <w:numId w:val="4"/>
        </w:numPr>
        <w:spacing w:after="0" w:line="240" w:lineRule="auto"/>
        <w:rPr>
          <w:rFonts w:ascii="Arial" w:hAnsi="Arial" w:cs="Arial"/>
        </w:rPr>
      </w:pPr>
      <w:r w:rsidRPr="00E00383">
        <w:rPr>
          <w:rFonts w:ascii="Arial" w:hAnsi="Arial" w:cs="Arial"/>
        </w:rPr>
        <w:t>Undertaken by or within social care agencies.</w:t>
      </w:r>
    </w:p>
    <w:p w:rsidR="00F52D19" w:rsidRPr="00E00383" w:rsidRDefault="00F52D19" w:rsidP="006327C4">
      <w:pPr>
        <w:spacing w:after="0" w:line="240" w:lineRule="auto"/>
        <w:rPr>
          <w:rFonts w:ascii="Arial" w:hAnsi="Arial" w:cs="Arial"/>
        </w:rPr>
      </w:pPr>
    </w:p>
    <w:p w:rsidR="00F52D19" w:rsidRPr="00E00383" w:rsidRDefault="0040567F" w:rsidP="008B5A6A">
      <w:pPr>
        <w:spacing w:after="0" w:line="240" w:lineRule="auto"/>
        <w:rPr>
          <w:rFonts w:ascii="Arial" w:hAnsi="Arial" w:cs="Arial"/>
          <w:b/>
          <w:color w:val="000000" w:themeColor="text1"/>
        </w:rPr>
      </w:pPr>
      <w:r w:rsidRPr="00E00383">
        <w:rPr>
          <w:rFonts w:ascii="Arial" w:hAnsi="Arial" w:cs="Arial"/>
          <w:b/>
          <w:color w:val="000000" w:themeColor="text1"/>
        </w:rPr>
        <w:t xml:space="preserve">3. </w:t>
      </w:r>
      <w:r w:rsidR="00706D9C" w:rsidRPr="00E00383">
        <w:rPr>
          <w:rFonts w:ascii="Arial" w:hAnsi="Arial" w:cs="Arial"/>
          <w:b/>
          <w:color w:val="000000" w:themeColor="text1"/>
        </w:rPr>
        <w:t>SPON</w:t>
      </w:r>
      <w:r w:rsidR="00AB13BD" w:rsidRPr="00E00383">
        <w:rPr>
          <w:rFonts w:ascii="Arial" w:hAnsi="Arial" w:cs="Arial"/>
          <w:b/>
          <w:color w:val="000000" w:themeColor="text1"/>
        </w:rPr>
        <w:t>SOR</w:t>
      </w:r>
      <w:r w:rsidR="00706D9C" w:rsidRPr="00E00383">
        <w:rPr>
          <w:rFonts w:ascii="Arial" w:hAnsi="Arial" w:cs="Arial"/>
          <w:b/>
          <w:color w:val="000000" w:themeColor="text1"/>
        </w:rPr>
        <w:t xml:space="preserve">SHIP </w:t>
      </w:r>
      <w:r w:rsidRPr="00E00383">
        <w:rPr>
          <w:rFonts w:ascii="Arial" w:hAnsi="Arial" w:cs="Arial"/>
          <w:b/>
          <w:color w:val="000000" w:themeColor="text1"/>
        </w:rPr>
        <w:t xml:space="preserve">RESPONSIBILITIES </w:t>
      </w:r>
    </w:p>
    <w:p w:rsidR="00F52D19" w:rsidRPr="00E00383" w:rsidRDefault="00F52D19" w:rsidP="00F52D19">
      <w:pPr>
        <w:spacing w:after="0" w:line="240" w:lineRule="auto"/>
        <w:rPr>
          <w:rFonts w:ascii="Arial" w:hAnsi="Arial" w:cs="Arial"/>
          <w:color w:val="000000" w:themeColor="text1"/>
        </w:rPr>
      </w:pPr>
      <w:r w:rsidRPr="00E00383">
        <w:rPr>
          <w:rFonts w:ascii="Arial" w:hAnsi="Arial" w:cs="Arial"/>
          <w:color w:val="000000" w:themeColor="text1"/>
        </w:rPr>
        <w:t xml:space="preserve">The University of Wolverhampton </w:t>
      </w:r>
      <w:r w:rsidR="000E3461" w:rsidRPr="00E00383">
        <w:rPr>
          <w:rFonts w:ascii="Arial" w:hAnsi="Arial" w:cs="Arial"/>
          <w:color w:val="000000" w:themeColor="text1"/>
        </w:rPr>
        <w:t xml:space="preserve">(“the University”) </w:t>
      </w:r>
      <w:r w:rsidRPr="00E00383">
        <w:rPr>
          <w:rFonts w:ascii="Arial" w:hAnsi="Arial" w:cs="Arial"/>
          <w:color w:val="000000" w:themeColor="text1"/>
        </w:rPr>
        <w:t xml:space="preserve">acts as the designated sponsor and </w:t>
      </w:r>
      <w:r w:rsidR="000E3461" w:rsidRPr="00E00383">
        <w:rPr>
          <w:rFonts w:ascii="Arial" w:hAnsi="Arial" w:cs="Arial"/>
          <w:color w:val="000000" w:themeColor="text1"/>
        </w:rPr>
        <w:t>discharges the responsibilities</w:t>
      </w:r>
      <w:r w:rsidRPr="00E00383">
        <w:rPr>
          <w:rFonts w:ascii="Arial" w:hAnsi="Arial" w:cs="Arial"/>
          <w:color w:val="000000" w:themeColor="text1"/>
        </w:rPr>
        <w:t xml:space="preserve"> of sponsor</w:t>
      </w:r>
      <w:r w:rsidR="000E3461" w:rsidRPr="00E00383">
        <w:rPr>
          <w:rFonts w:ascii="Arial" w:hAnsi="Arial" w:cs="Arial"/>
          <w:color w:val="000000" w:themeColor="text1"/>
        </w:rPr>
        <w:t>ship</w:t>
      </w:r>
      <w:r w:rsidRPr="00E00383">
        <w:rPr>
          <w:rFonts w:ascii="Arial" w:hAnsi="Arial" w:cs="Arial"/>
          <w:color w:val="000000" w:themeColor="text1"/>
        </w:rPr>
        <w:t xml:space="preserve"> </w:t>
      </w:r>
      <w:r w:rsidR="00C97E83" w:rsidRPr="00E00383">
        <w:rPr>
          <w:rFonts w:ascii="Arial" w:hAnsi="Arial" w:cs="Arial"/>
          <w:color w:val="000000" w:themeColor="text1"/>
        </w:rPr>
        <w:t>through</w:t>
      </w:r>
      <w:r w:rsidRPr="00E00383">
        <w:rPr>
          <w:rFonts w:ascii="Arial" w:hAnsi="Arial" w:cs="Arial"/>
          <w:color w:val="000000" w:themeColor="text1"/>
        </w:rPr>
        <w:t xml:space="preserve"> </w:t>
      </w:r>
      <w:r w:rsidR="000E3461" w:rsidRPr="00E00383">
        <w:rPr>
          <w:rFonts w:ascii="Arial" w:hAnsi="Arial" w:cs="Arial"/>
          <w:color w:val="000000" w:themeColor="text1"/>
        </w:rPr>
        <w:t>the Sponsorship Sub-Committee (SSC).</w:t>
      </w:r>
    </w:p>
    <w:p w:rsidR="000E3461" w:rsidRPr="00E00383" w:rsidRDefault="000E3461" w:rsidP="00F52D19">
      <w:pPr>
        <w:spacing w:after="0" w:line="240" w:lineRule="auto"/>
        <w:rPr>
          <w:rFonts w:ascii="Arial" w:hAnsi="Arial" w:cs="Arial"/>
          <w:color w:val="000000" w:themeColor="text1"/>
        </w:rPr>
      </w:pPr>
    </w:p>
    <w:p w:rsidR="000E3461" w:rsidRPr="00E00383" w:rsidRDefault="000E3461" w:rsidP="000E3461">
      <w:pPr>
        <w:spacing w:after="0" w:line="240" w:lineRule="auto"/>
        <w:rPr>
          <w:rFonts w:ascii="Arial" w:hAnsi="Arial" w:cs="Arial"/>
          <w:color w:val="000000" w:themeColor="text1"/>
        </w:rPr>
      </w:pPr>
      <w:r w:rsidRPr="00E00383">
        <w:rPr>
          <w:rFonts w:ascii="Arial" w:hAnsi="Arial" w:cs="Arial"/>
          <w:color w:val="000000" w:themeColor="text1"/>
        </w:rPr>
        <w:t>The University operates a model of sole and co-sponsorship, with the final decision as to the preferred sponsorship model being subject to the review and approval of the SSC.</w:t>
      </w:r>
      <w:r w:rsidR="00E91165" w:rsidRPr="00E00383">
        <w:rPr>
          <w:rFonts w:ascii="Arial" w:hAnsi="Arial" w:cs="Arial"/>
          <w:color w:val="000000" w:themeColor="text1"/>
        </w:rPr>
        <w:t xml:space="preserve"> </w:t>
      </w:r>
      <w:r w:rsidRPr="00E00383">
        <w:rPr>
          <w:rFonts w:ascii="Arial" w:hAnsi="Arial" w:cs="Arial"/>
          <w:color w:val="000000" w:themeColor="text1"/>
        </w:rPr>
        <w:t xml:space="preserve">Where co-sponsorship is agreed, a co-sponsorship contract will be drafted and agreed. This contract will define the responsibilities of the relevant </w:t>
      </w:r>
      <w:r w:rsidR="00562F4A" w:rsidRPr="00E00383">
        <w:rPr>
          <w:rFonts w:ascii="Arial" w:hAnsi="Arial" w:cs="Arial"/>
          <w:color w:val="000000" w:themeColor="text1"/>
        </w:rPr>
        <w:t>Principal Investigator (P</w:t>
      </w:r>
      <w:r w:rsidRPr="00E00383">
        <w:rPr>
          <w:rFonts w:ascii="Arial" w:hAnsi="Arial" w:cs="Arial"/>
          <w:color w:val="000000" w:themeColor="text1"/>
        </w:rPr>
        <w:t>I), NHS Trust/s, and University/ies.</w:t>
      </w:r>
    </w:p>
    <w:p w:rsidR="00E91165" w:rsidRPr="00E00383" w:rsidRDefault="00E91165" w:rsidP="000E3461">
      <w:pPr>
        <w:spacing w:after="0" w:line="240" w:lineRule="auto"/>
        <w:rPr>
          <w:rFonts w:ascii="Arial" w:hAnsi="Arial" w:cs="Arial"/>
          <w:color w:val="000000" w:themeColor="text1"/>
        </w:rPr>
      </w:pPr>
    </w:p>
    <w:p w:rsidR="00E91165" w:rsidRPr="00E00383" w:rsidRDefault="00E91165" w:rsidP="009D1D52">
      <w:pPr>
        <w:spacing w:after="120" w:line="240" w:lineRule="auto"/>
        <w:rPr>
          <w:rFonts w:ascii="Arial" w:hAnsi="Arial" w:cs="Arial"/>
          <w:color w:val="000000" w:themeColor="text1"/>
        </w:rPr>
      </w:pPr>
      <w:r w:rsidRPr="00E00383">
        <w:rPr>
          <w:rFonts w:ascii="Arial" w:hAnsi="Arial" w:cs="Arial"/>
          <w:color w:val="000000" w:themeColor="text1"/>
        </w:rPr>
        <w:t xml:space="preserve">The Sponsor has overall responsibility for the research, including: </w:t>
      </w:r>
    </w:p>
    <w:p w:rsidR="00E91165" w:rsidRPr="00E00383" w:rsidRDefault="00444D93" w:rsidP="009D1D52">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Identifying </w:t>
      </w:r>
      <w:r w:rsidR="00E91165" w:rsidRPr="00E00383">
        <w:rPr>
          <w:rFonts w:ascii="Arial" w:hAnsi="Arial" w:cs="Arial"/>
          <w:color w:val="000000" w:themeColor="text1"/>
        </w:rPr>
        <w:t>poorly designed or planned research and poor quality research proposals, protocols or applications and ensuring that research proposals and protocols</w:t>
      </w:r>
      <w:r w:rsidRPr="00E00383">
        <w:rPr>
          <w:rFonts w:ascii="Arial" w:eastAsia="Calibri" w:hAnsi="Arial" w:cs="Arial"/>
          <w:color w:val="000000"/>
        </w:rPr>
        <w:t xml:space="preserve"> </w:t>
      </w:r>
      <w:r w:rsidRPr="00E00383">
        <w:rPr>
          <w:rFonts w:ascii="Arial" w:hAnsi="Arial" w:cs="Arial"/>
          <w:color w:val="000000" w:themeColor="text1"/>
        </w:rPr>
        <w:t>are appropriate, accurate and high quality</w:t>
      </w:r>
      <w:r w:rsidR="00E91165" w:rsidRPr="00E00383">
        <w:rPr>
          <w:rFonts w:ascii="Arial" w:hAnsi="Arial" w:cs="Arial"/>
          <w:color w:val="000000" w:themeColor="text1"/>
        </w:rPr>
        <w:t xml:space="preserve">: </w:t>
      </w:r>
    </w:p>
    <w:p w:rsidR="00E91165" w:rsidRPr="00E00383" w:rsidRDefault="00E91165" w:rsidP="009D1D52">
      <w:pPr>
        <w:numPr>
          <w:ilvl w:val="0"/>
          <w:numId w:val="18"/>
        </w:numPr>
        <w:spacing w:after="120" w:line="240" w:lineRule="auto"/>
        <w:rPr>
          <w:rFonts w:ascii="Arial" w:hAnsi="Arial" w:cs="Arial"/>
          <w:color w:val="000000" w:themeColor="text1"/>
        </w:rPr>
      </w:pPr>
      <w:r w:rsidRPr="00E00383">
        <w:rPr>
          <w:rFonts w:ascii="Arial" w:hAnsi="Arial" w:cs="Arial"/>
          <w:color w:val="000000" w:themeColor="text1"/>
        </w:rPr>
        <w:t xml:space="preserve">take into account systematic reviews of relevant existing research evidence and other relevant research in progress, </w:t>
      </w:r>
    </w:p>
    <w:p w:rsidR="00E91165" w:rsidRPr="00E00383" w:rsidRDefault="00E91165" w:rsidP="009D1D52">
      <w:pPr>
        <w:numPr>
          <w:ilvl w:val="0"/>
          <w:numId w:val="18"/>
        </w:numPr>
        <w:spacing w:after="120" w:line="240" w:lineRule="auto"/>
        <w:rPr>
          <w:rFonts w:ascii="Arial" w:hAnsi="Arial" w:cs="Arial"/>
          <w:color w:val="000000" w:themeColor="text1"/>
        </w:rPr>
      </w:pPr>
      <w:r w:rsidRPr="00E00383">
        <w:rPr>
          <w:rFonts w:ascii="Arial" w:hAnsi="Arial" w:cs="Arial"/>
          <w:color w:val="000000" w:themeColor="text1"/>
        </w:rPr>
        <w:t xml:space="preserve">make appropriate use of patient, service user and public involvement and </w:t>
      </w:r>
    </w:p>
    <w:p w:rsidR="00E91165" w:rsidRPr="00E00383" w:rsidRDefault="00E91165" w:rsidP="009D1D52">
      <w:pPr>
        <w:numPr>
          <w:ilvl w:val="0"/>
          <w:numId w:val="18"/>
        </w:numPr>
        <w:spacing w:after="120" w:line="240" w:lineRule="auto"/>
        <w:rPr>
          <w:rFonts w:ascii="Arial" w:hAnsi="Arial" w:cs="Arial"/>
          <w:color w:val="000000" w:themeColor="text1"/>
        </w:rPr>
      </w:pPr>
      <w:r w:rsidRPr="00E00383">
        <w:rPr>
          <w:rFonts w:ascii="Arial" w:hAnsi="Arial" w:cs="Arial"/>
          <w:color w:val="000000" w:themeColor="text1"/>
        </w:rPr>
        <w:t xml:space="preserve">are scientifically sound (e.g. through independent expert review), safe, ethical, legal and feasible and remain so for the duration of the research, taking account of developments while the research is ongoing; </w:t>
      </w:r>
    </w:p>
    <w:p w:rsidR="00E91165" w:rsidRPr="00E00383" w:rsidRDefault="00E91165" w:rsidP="00667481">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satisfying itself that the investigators, research team and research sites are suitable</w:t>
      </w:r>
      <w:r w:rsidR="00667481" w:rsidRPr="00E00383">
        <w:rPr>
          <w:rFonts w:ascii="Arial" w:hAnsi="Arial" w:cs="Arial"/>
        </w:rPr>
        <w:t xml:space="preserve"> </w:t>
      </w:r>
      <w:r w:rsidR="00667481" w:rsidRPr="00E00383">
        <w:rPr>
          <w:rFonts w:ascii="Arial" w:hAnsi="Arial" w:cs="Arial"/>
          <w:color w:val="000000" w:themeColor="text1"/>
        </w:rPr>
        <w:t>to conduct the proposed research</w:t>
      </w:r>
      <w:r w:rsidRPr="00E00383">
        <w:rPr>
          <w:rFonts w:ascii="Arial" w:hAnsi="Arial" w:cs="Arial"/>
          <w:color w:val="000000" w:themeColor="text1"/>
        </w:rPr>
        <w:t xml:space="preserve">; </w:t>
      </w:r>
    </w:p>
    <w:p w:rsidR="00E91165" w:rsidRPr="00E00383" w:rsidRDefault="00E91165" w:rsidP="009D1D52">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ensuring that roles and responsibilities of the parties involved in the research and any delegation by the sponsor of its tasks are agreed and documented; </w:t>
      </w:r>
    </w:p>
    <w:p w:rsidR="00E91165" w:rsidRPr="00E00383" w:rsidRDefault="00E91165" w:rsidP="009D1D52">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ensuring adequate provision is made for insurance or indemnity to cover liabilities which may arise in relation to the design, management and conduct of the research project; and </w:t>
      </w:r>
    </w:p>
    <w:p w:rsidR="00667481" w:rsidRPr="00E00383" w:rsidRDefault="00667481" w:rsidP="00667481">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lastRenderedPageBreak/>
        <w:t xml:space="preserve">ensuring appropriate arrangements are made for making data and tissue accessible before the research starts (unless a deferral is agreed by or on behalf of the research ethics committee): </w:t>
      </w:r>
    </w:p>
    <w:p w:rsidR="00667481" w:rsidRPr="00E00383" w:rsidRDefault="00667481" w:rsidP="00667481">
      <w:pPr>
        <w:numPr>
          <w:ilvl w:val="1"/>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adhering to agreed arrangements, with adequate consent and privacy safeguards, in a timely manner after it has finished; </w:t>
      </w:r>
    </w:p>
    <w:p w:rsidR="00E91165" w:rsidRPr="00E00383" w:rsidRDefault="00667481" w:rsidP="00667481">
      <w:pPr>
        <w:numPr>
          <w:ilvl w:val="1"/>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ensuring arrangements for information about the findings of the research to be made available, including, where appropriate, to participants; </w:t>
      </w:r>
    </w:p>
    <w:p w:rsidR="00E91165" w:rsidRPr="00E00383" w:rsidRDefault="00E91165" w:rsidP="009D1D52">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ensuring that, where expected or required, the research has approval from a research ethics committee and any other relevant approval bodies before it begins; </w:t>
      </w:r>
    </w:p>
    <w:p w:rsidR="00E91165" w:rsidRPr="00E00383" w:rsidRDefault="00E91165" w:rsidP="009D1D52">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verifying that regulatory and practical arrangements are in place, before permitting the research to begin in a safe and timely manner; </w:t>
      </w:r>
    </w:p>
    <w:p w:rsidR="00E91165" w:rsidRPr="00E00383" w:rsidRDefault="00E91165" w:rsidP="009D1D52">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 xml:space="preserve">putting and keeping in place arrangements for adequate finance and management of the research project, including its competent risk management and data management; </w:t>
      </w:r>
    </w:p>
    <w:p w:rsidR="00444D93" w:rsidRPr="00E00383" w:rsidRDefault="00E91165" w:rsidP="00444D93">
      <w:pPr>
        <w:numPr>
          <w:ilvl w:val="0"/>
          <w:numId w:val="20"/>
        </w:numPr>
        <w:spacing w:after="120" w:line="240" w:lineRule="auto"/>
        <w:rPr>
          <w:rFonts w:ascii="Arial" w:hAnsi="Arial" w:cs="Arial"/>
          <w:color w:val="000000" w:themeColor="text1"/>
        </w:rPr>
      </w:pPr>
      <w:r w:rsidRPr="00E00383">
        <w:rPr>
          <w:rFonts w:ascii="Arial" w:hAnsi="Arial" w:cs="Arial"/>
          <w:color w:val="000000" w:themeColor="text1"/>
        </w:rPr>
        <w:t>ensuring that effective procedures and arrangements are kept in place and adhered to for reporting (e.g. progress reports, safety reports) and for monitoring the research, including its conduct and the ongoing suitability of the approved proposal or prot</w:t>
      </w:r>
      <w:r w:rsidR="00667481" w:rsidRPr="00E00383">
        <w:rPr>
          <w:rFonts w:ascii="Arial" w:hAnsi="Arial" w:cs="Arial"/>
          <w:color w:val="000000" w:themeColor="text1"/>
        </w:rPr>
        <w:t>ocol in light of adverse events, changes in legislation or other developments.’</w:t>
      </w:r>
    </w:p>
    <w:p w:rsidR="00444D93" w:rsidRPr="00E00383" w:rsidRDefault="00444D93" w:rsidP="008A5DC0">
      <w:pPr>
        <w:spacing w:after="0" w:line="240" w:lineRule="auto"/>
        <w:rPr>
          <w:rFonts w:ascii="Arial" w:hAnsi="Arial" w:cs="Arial"/>
        </w:rPr>
      </w:pPr>
    </w:p>
    <w:p w:rsidR="00706D9C" w:rsidRPr="00E00383" w:rsidRDefault="0040567F" w:rsidP="00706D9C">
      <w:pPr>
        <w:spacing w:after="0" w:line="240" w:lineRule="auto"/>
        <w:rPr>
          <w:rFonts w:ascii="Arial" w:hAnsi="Arial" w:cs="Arial"/>
          <w:b/>
        </w:rPr>
      </w:pPr>
      <w:r w:rsidRPr="00E00383">
        <w:rPr>
          <w:rFonts w:ascii="Arial" w:hAnsi="Arial" w:cs="Arial"/>
          <w:b/>
        </w:rPr>
        <w:t>4. APPLYING FOR UNIVERSITY SPONSORSHIP</w:t>
      </w:r>
    </w:p>
    <w:p w:rsidR="00706D9C" w:rsidRPr="00E00383" w:rsidRDefault="00706D9C" w:rsidP="00706D9C">
      <w:pPr>
        <w:spacing w:after="0" w:line="240" w:lineRule="auto"/>
        <w:rPr>
          <w:rFonts w:ascii="Arial" w:hAnsi="Arial" w:cs="Arial"/>
          <w:color w:val="000000" w:themeColor="text1"/>
        </w:rPr>
      </w:pPr>
      <w:r w:rsidRPr="00E00383">
        <w:rPr>
          <w:rFonts w:ascii="Arial" w:hAnsi="Arial" w:cs="Arial"/>
          <w:color w:val="000000" w:themeColor="text1"/>
        </w:rPr>
        <w:t xml:space="preserve">The </w:t>
      </w:r>
      <w:r w:rsidR="00562F4A" w:rsidRPr="00E00383">
        <w:rPr>
          <w:rFonts w:ascii="Arial" w:hAnsi="Arial" w:cs="Arial"/>
          <w:color w:val="000000" w:themeColor="text1"/>
        </w:rPr>
        <w:t>Principal Investigator (P</w:t>
      </w:r>
      <w:r w:rsidRPr="00E00383">
        <w:rPr>
          <w:rFonts w:ascii="Arial" w:hAnsi="Arial" w:cs="Arial"/>
          <w:color w:val="000000" w:themeColor="text1"/>
        </w:rPr>
        <w:t xml:space="preserve">I) is responsible for: </w:t>
      </w:r>
    </w:p>
    <w:p w:rsidR="009D1D52" w:rsidRPr="00E00383" w:rsidRDefault="00706D9C" w:rsidP="009D1D52">
      <w:pPr>
        <w:pStyle w:val="ListParagraph"/>
        <w:numPr>
          <w:ilvl w:val="0"/>
          <w:numId w:val="23"/>
        </w:numPr>
        <w:spacing w:after="120" w:line="240" w:lineRule="auto"/>
        <w:ind w:left="714" w:hanging="357"/>
        <w:rPr>
          <w:rFonts w:ascii="Arial" w:hAnsi="Arial" w:cs="Arial"/>
          <w:color w:val="000000" w:themeColor="text1"/>
        </w:rPr>
      </w:pPr>
      <w:r w:rsidRPr="00E00383">
        <w:rPr>
          <w:rFonts w:ascii="Arial" w:hAnsi="Arial" w:cs="Arial"/>
          <w:color w:val="000000" w:themeColor="text1"/>
        </w:rPr>
        <w:t xml:space="preserve">making an application to the SSC to request that the University of Wolverhampton act as Sponsor. </w:t>
      </w:r>
    </w:p>
    <w:p w:rsidR="00001F44" w:rsidRPr="00E00383" w:rsidRDefault="00001F44" w:rsidP="00001F44">
      <w:pPr>
        <w:pStyle w:val="ListParagraph"/>
        <w:spacing w:after="120" w:line="240" w:lineRule="auto"/>
        <w:ind w:left="714"/>
        <w:rPr>
          <w:rFonts w:ascii="Arial" w:hAnsi="Arial" w:cs="Arial"/>
          <w:color w:val="000000" w:themeColor="text1"/>
          <w:sz w:val="12"/>
          <w:szCs w:val="12"/>
        </w:rPr>
      </w:pPr>
    </w:p>
    <w:p w:rsidR="00706D9C" w:rsidRPr="00E00383" w:rsidRDefault="00706D9C" w:rsidP="009D1D52">
      <w:pPr>
        <w:pStyle w:val="ListParagraph"/>
        <w:numPr>
          <w:ilvl w:val="0"/>
          <w:numId w:val="23"/>
        </w:numPr>
        <w:spacing w:after="120" w:line="240" w:lineRule="auto"/>
        <w:ind w:left="714" w:hanging="357"/>
        <w:rPr>
          <w:rFonts w:ascii="Arial" w:hAnsi="Arial" w:cs="Arial"/>
          <w:color w:val="000000" w:themeColor="text1"/>
        </w:rPr>
      </w:pPr>
      <w:r w:rsidRPr="00E00383">
        <w:rPr>
          <w:rFonts w:ascii="Arial" w:hAnsi="Arial" w:cs="Arial"/>
          <w:color w:val="000000" w:themeColor="text1"/>
        </w:rPr>
        <w:t>fulfilling the terms of the ‘Conditions of Sponsorship Agreement’ issued when the study has been fo</w:t>
      </w:r>
      <w:r w:rsidR="005C5756" w:rsidRPr="00E00383">
        <w:rPr>
          <w:rFonts w:ascii="Arial" w:hAnsi="Arial" w:cs="Arial"/>
          <w:color w:val="000000" w:themeColor="text1"/>
        </w:rPr>
        <w:t>rmally accepted for Sponsorship (see section 7 below).</w:t>
      </w:r>
    </w:p>
    <w:p w:rsidR="00706D9C" w:rsidRPr="00E00383" w:rsidRDefault="00706D9C" w:rsidP="008A5DC0">
      <w:pPr>
        <w:spacing w:after="0" w:line="240" w:lineRule="auto"/>
        <w:rPr>
          <w:rFonts w:ascii="Arial" w:hAnsi="Arial" w:cs="Arial"/>
          <w:color w:val="000000" w:themeColor="text1"/>
        </w:rPr>
      </w:pPr>
    </w:p>
    <w:p w:rsidR="00F215B8" w:rsidRPr="00E00383" w:rsidRDefault="00562F4A" w:rsidP="008A5DC0">
      <w:pPr>
        <w:spacing w:after="0" w:line="240" w:lineRule="auto"/>
        <w:rPr>
          <w:rFonts w:ascii="Arial" w:hAnsi="Arial" w:cs="Arial"/>
          <w:color w:val="000000" w:themeColor="text1"/>
        </w:rPr>
      </w:pPr>
      <w:r w:rsidRPr="00E00383">
        <w:rPr>
          <w:rFonts w:ascii="Arial" w:hAnsi="Arial" w:cs="Arial"/>
          <w:color w:val="000000" w:themeColor="text1"/>
        </w:rPr>
        <w:t>The P</w:t>
      </w:r>
      <w:r w:rsidR="00706D9C" w:rsidRPr="00E00383">
        <w:rPr>
          <w:rFonts w:ascii="Arial" w:hAnsi="Arial" w:cs="Arial"/>
          <w:color w:val="000000" w:themeColor="text1"/>
        </w:rPr>
        <w:t>I</w:t>
      </w:r>
      <w:r w:rsidR="00D45510" w:rsidRPr="00E00383">
        <w:rPr>
          <w:rFonts w:ascii="Arial" w:hAnsi="Arial" w:cs="Arial"/>
          <w:color w:val="000000" w:themeColor="text1"/>
        </w:rPr>
        <w:t xml:space="preserve"> must be a substant</w:t>
      </w:r>
      <w:r w:rsidR="000E3461" w:rsidRPr="00E00383">
        <w:rPr>
          <w:rFonts w:ascii="Arial" w:hAnsi="Arial" w:cs="Arial"/>
          <w:color w:val="000000" w:themeColor="text1"/>
        </w:rPr>
        <w:t xml:space="preserve">ive member of University staff. </w:t>
      </w:r>
      <w:r w:rsidR="00D45510" w:rsidRPr="00E00383">
        <w:rPr>
          <w:rFonts w:ascii="Arial" w:hAnsi="Arial" w:cs="Arial"/>
          <w:color w:val="000000" w:themeColor="text1"/>
        </w:rPr>
        <w:t>Holders of honorary contracts will not be eligible to apply for University sp</w:t>
      </w:r>
      <w:r w:rsidRPr="00E00383">
        <w:rPr>
          <w:rFonts w:ascii="Arial" w:hAnsi="Arial" w:cs="Arial"/>
          <w:color w:val="000000" w:themeColor="text1"/>
        </w:rPr>
        <w:t>onsorship without a University P</w:t>
      </w:r>
      <w:r w:rsidR="00D45510" w:rsidRPr="00E00383">
        <w:rPr>
          <w:rFonts w:ascii="Arial" w:hAnsi="Arial" w:cs="Arial"/>
          <w:color w:val="000000" w:themeColor="text1"/>
        </w:rPr>
        <w:t xml:space="preserve">I. </w:t>
      </w:r>
    </w:p>
    <w:p w:rsidR="000E3461" w:rsidRPr="00E00383" w:rsidRDefault="000E3461" w:rsidP="008A5DC0">
      <w:pPr>
        <w:spacing w:after="0" w:line="240" w:lineRule="auto"/>
        <w:rPr>
          <w:rFonts w:ascii="Arial" w:hAnsi="Arial" w:cs="Arial"/>
          <w:color w:val="000000" w:themeColor="text1"/>
        </w:rPr>
      </w:pPr>
    </w:p>
    <w:p w:rsidR="00E91165" w:rsidRPr="00E00383" w:rsidRDefault="000E3461" w:rsidP="00E91165">
      <w:pPr>
        <w:spacing w:after="0" w:line="240" w:lineRule="auto"/>
        <w:rPr>
          <w:rFonts w:ascii="Arial" w:hAnsi="Arial" w:cs="Arial"/>
          <w:b/>
          <w:color w:val="000000" w:themeColor="text1"/>
        </w:rPr>
      </w:pPr>
      <w:r w:rsidRPr="00E00383">
        <w:rPr>
          <w:rFonts w:ascii="Arial" w:hAnsi="Arial" w:cs="Arial"/>
          <w:color w:val="000000" w:themeColor="text1"/>
        </w:rPr>
        <w:t>In the case of a study which is being undertaken by a student as part</w:t>
      </w:r>
      <w:r w:rsidR="00D9296A" w:rsidRPr="00E00383">
        <w:rPr>
          <w:rFonts w:ascii="Arial" w:hAnsi="Arial" w:cs="Arial"/>
          <w:color w:val="000000" w:themeColor="text1"/>
        </w:rPr>
        <w:t xml:space="preserve"> or in </w:t>
      </w:r>
      <w:r w:rsidRPr="00E00383">
        <w:rPr>
          <w:rFonts w:ascii="Arial" w:hAnsi="Arial" w:cs="Arial"/>
          <w:color w:val="000000" w:themeColor="text1"/>
        </w:rPr>
        <w:t>fulfilment of an academic qualification, the application for sponsorship should normally be made in the name of the student’s University-employed supervisor. The supervisor will therefore normall</w:t>
      </w:r>
      <w:r w:rsidR="00562F4A" w:rsidRPr="00E00383">
        <w:rPr>
          <w:rFonts w:ascii="Arial" w:hAnsi="Arial" w:cs="Arial"/>
          <w:color w:val="000000" w:themeColor="text1"/>
        </w:rPr>
        <w:t>y take responsibility as named P</w:t>
      </w:r>
      <w:r w:rsidRPr="00E00383">
        <w:rPr>
          <w:rFonts w:ascii="Arial" w:hAnsi="Arial" w:cs="Arial"/>
          <w:color w:val="000000" w:themeColor="text1"/>
        </w:rPr>
        <w:t>I.</w:t>
      </w:r>
      <w:r w:rsidR="00D87EFF" w:rsidRPr="00E00383">
        <w:rPr>
          <w:rFonts w:ascii="Arial" w:hAnsi="Arial" w:cs="Arial"/>
          <w:color w:val="000000" w:themeColor="text1"/>
        </w:rPr>
        <w:t xml:space="preserve"> </w:t>
      </w:r>
      <w:r w:rsidR="00E91165" w:rsidRPr="00E00383">
        <w:rPr>
          <w:rFonts w:ascii="Arial" w:eastAsia="Times New Roman" w:hAnsi="Arial" w:cs="Arial"/>
          <w:color w:val="000000" w:themeColor="text1"/>
          <w:lang w:eastAsia="en-GB"/>
        </w:rPr>
        <w:t xml:space="preserve">The </w:t>
      </w:r>
      <w:r w:rsidR="00D87EFF" w:rsidRPr="00E00383">
        <w:rPr>
          <w:rFonts w:ascii="Arial" w:eastAsia="Times New Roman" w:hAnsi="Arial" w:cs="Arial"/>
          <w:color w:val="000000" w:themeColor="text1"/>
          <w:lang w:eastAsia="en-GB"/>
        </w:rPr>
        <w:t>SSC</w:t>
      </w:r>
      <w:r w:rsidR="00E91165" w:rsidRPr="00E00383">
        <w:rPr>
          <w:rFonts w:ascii="Arial" w:eastAsia="Times New Roman" w:hAnsi="Arial" w:cs="Arial"/>
          <w:color w:val="000000" w:themeColor="text1"/>
          <w:lang w:eastAsia="en-GB"/>
        </w:rPr>
        <w:t xml:space="preserve"> will expect that, as part of the arrangements for the study, the Supervisor takes responsibility for ensuring that the student undertakes research activities that are appropriate to their abilities and experience. The student shall receive appropriate training and have sufficient supervision arrangements in place before the research commences.</w:t>
      </w:r>
    </w:p>
    <w:p w:rsidR="005F0544" w:rsidRPr="00E00383" w:rsidRDefault="005F0544" w:rsidP="005F0544">
      <w:pPr>
        <w:shd w:val="clear" w:color="auto" w:fill="FFFFFF"/>
        <w:spacing w:after="0" w:line="240" w:lineRule="auto"/>
        <w:rPr>
          <w:rFonts w:ascii="Arial" w:eastAsia="Times New Roman" w:hAnsi="Arial" w:cs="Arial"/>
          <w:color w:val="000000" w:themeColor="text1"/>
          <w:lang w:eastAsia="en-GB"/>
        </w:rPr>
      </w:pPr>
    </w:p>
    <w:p w:rsidR="00F215B8" w:rsidRPr="00E00383" w:rsidRDefault="00F215B8" w:rsidP="009D1D52">
      <w:p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The following documents should be enclosed, numbered and sent to </w:t>
      </w:r>
      <w:hyperlink r:id="rId8" w:history="1">
        <w:r w:rsidR="005F0544" w:rsidRPr="00E00383">
          <w:rPr>
            <w:rStyle w:val="Hyperlink"/>
            <w:rFonts w:ascii="Arial" w:eastAsia="Times New Roman" w:hAnsi="Arial" w:cs="Arial"/>
            <w:lang w:eastAsia="en-GB"/>
          </w:rPr>
          <w:t>researchsponsorship@wlv.ac.uk</w:t>
        </w:r>
      </w:hyperlink>
      <w:r w:rsidR="005F0544" w:rsidRPr="00E00383">
        <w:rPr>
          <w:rFonts w:ascii="Arial" w:eastAsia="Times New Roman" w:hAnsi="Arial" w:cs="Arial"/>
          <w:color w:val="000000" w:themeColor="text1"/>
          <w:u w:val="single"/>
          <w:lang w:eastAsia="en-GB"/>
        </w:rPr>
        <w:t xml:space="preserve"> </w:t>
      </w:r>
    </w:p>
    <w:p w:rsidR="00F215B8" w:rsidRPr="00E00383" w:rsidRDefault="00F215B8" w:rsidP="00D9296A">
      <w:pPr>
        <w:pStyle w:val="ListParagraph"/>
        <w:numPr>
          <w:ilvl w:val="0"/>
          <w:numId w:val="27"/>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Covering letter to Chair of the Sponsorship Sub-Committee (</w:t>
      </w:r>
      <w:r w:rsidR="005F0544" w:rsidRPr="00E00383">
        <w:rPr>
          <w:rFonts w:ascii="Arial" w:eastAsia="Times New Roman" w:hAnsi="Arial" w:cs="Arial"/>
          <w:color w:val="000000" w:themeColor="text1"/>
          <w:lang w:eastAsia="en-GB"/>
        </w:rPr>
        <w:t>Name, address)</w:t>
      </w:r>
      <w:r w:rsidRPr="00E00383">
        <w:rPr>
          <w:rFonts w:ascii="Arial" w:eastAsia="Times New Roman" w:hAnsi="Arial" w:cs="Arial"/>
          <w:color w:val="000000" w:themeColor="text1"/>
          <w:lang w:eastAsia="en-GB"/>
        </w:rPr>
        <w:t xml:space="preserve"> (max 1 side of A4).</w:t>
      </w:r>
    </w:p>
    <w:p w:rsidR="005F0544" w:rsidRPr="00E00383" w:rsidRDefault="005F0544" w:rsidP="00D9296A">
      <w:pPr>
        <w:pStyle w:val="ListParagraph"/>
        <w:numPr>
          <w:ilvl w:val="0"/>
          <w:numId w:val="27"/>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 xml:space="preserve">Evidence of </w:t>
      </w:r>
      <w:r w:rsidR="009D1D52" w:rsidRPr="00E00383">
        <w:rPr>
          <w:rFonts w:ascii="Arial" w:eastAsia="Times New Roman" w:hAnsi="Arial" w:cs="Arial"/>
          <w:color w:val="000000" w:themeColor="text1"/>
          <w:lang w:eastAsia="en-GB"/>
        </w:rPr>
        <w:t xml:space="preserve">ethical </w:t>
      </w:r>
      <w:r w:rsidRPr="00E00383">
        <w:rPr>
          <w:rFonts w:ascii="Arial" w:eastAsia="Times New Roman" w:hAnsi="Arial" w:cs="Arial"/>
          <w:color w:val="000000" w:themeColor="text1"/>
          <w:lang w:eastAsia="en-GB"/>
        </w:rPr>
        <w:t xml:space="preserve">approval from </w:t>
      </w:r>
      <w:r w:rsidR="009D1D52" w:rsidRPr="00E00383">
        <w:rPr>
          <w:rFonts w:ascii="Arial" w:eastAsia="Times New Roman" w:hAnsi="Arial" w:cs="Arial"/>
          <w:color w:val="000000" w:themeColor="text1"/>
          <w:lang w:eastAsia="en-GB"/>
        </w:rPr>
        <w:t xml:space="preserve">the </w:t>
      </w:r>
      <w:r w:rsidRPr="00E00383">
        <w:rPr>
          <w:rFonts w:ascii="Arial" w:eastAsia="Times New Roman" w:hAnsi="Arial" w:cs="Arial"/>
          <w:color w:val="000000" w:themeColor="text1"/>
          <w:lang w:eastAsia="en-GB"/>
        </w:rPr>
        <w:t>relevant Faculty Ethics Committee</w:t>
      </w:r>
    </w:p>
    <w:p w:rsidR="00F215B8" w:rsidRPr="00E00383" w:rsidRDefault="00F215B8" w:rsidP="00D9296A">
      <w:pPr>
        <w:pStyle w:val="ListParagraph"/>
        <w:numPr>
          <w:ilvl w:val="0"/>
          <w:numId w:val="27"/>
        </w:numPr>
        <w:shd w:val="clear" w:color="auto" w:fill="FFFFFF"/>
        <w:spacing w:after="120" w:line="240" w:lineRule="auto"/>
        <w:rPr>
          <w:rFonts w:ascii="Arial" w:eastAsia="Times New Roman" w:hAnsi="Arial" w:cs="Arial"/>
          <w:color w:val="35535F"/>
          <w:lang w:eastAsia="en-GB"/>
        </w:rPr>
      </w:pPr>
      <w:r w:rsidRPr="00E00383">
        <w:rPr>
          <w:rFonts w:ascii="Arial" w:eastAsia="Times New Roman" w:hAnsi="Arial" w:cs="Arial"/>
          <w:color w:val="000000" w:themeColor="text1"/>
          <w:lang w:eastAsia="en-GB"/>
        </w:rPr>
        <w:t>Completed draft IRAS Form (</w:t>
      </w:r>
      <w:hyperlink r:id="rId9" w:history="1">
        <w:r w:rsidR="00932987" w:rsidRPr="00E00383">
          <w:rPr>
            <w:rStyle w:val="Hyperlink"/>
            <w:rFonts w:ascii="Arial" w:eastAsia="Times New Roman" w:hAnsi="Arial" w:cs="Arial"/>
            <w:lang w:eastAsia="en-GB"/>
          </w:rPr>
          <w:t>www.myresearchproject.org.uk</w:t>
        </w:r>
      </w:hyperlink>
      <w:r w:rsidR="00932987" w:rsidRPr="00E00383">
        <w:rPr>
          <w:rFonts w:ascii="Arial" w:eastAsia="Times New Roman" w:hAnsi="Arial" w:cs="Arial"/>
          <w:color w:val="000000" w:themeColor="text1"/>
          <w:u w:val="single"/>
          <w:lang w:eastAsia="en-GB"/>
        </w:rPr>
        <w:t>)</w:t>
      </w:r>
      <w:r w:rsidRPr="00E00383">
        <w:rPr>
          <w:rFonts w:ascii="Arial" w:eastAsia="Times New Roman" w:hAnsi="Arial" w:cs="Arial"/>
          <w:color w:val="35535F"/>
          <w:lang w:eastAsia="en-GB"/>
        </w:rPr>
        <w:t>.</w:t>
      </w:r>
    </w:p>
    <w:p w:rsidR="00F215B8" w:rsidRPr="00E00383" w:rsidRDefault="00F215B8" w:rsidP="00D9296A">
      <w:pPr>
        <w:pStyle w:val="ListParagraph"/>
        <w:numPr>
          <w:ilvl w:val="0"/>
          <w:numId w:val="27"/>
        </w:numPr>
        <w:shd w:val="clear" w:color="auto" w:fill="FFFFFF"/>
        <w:spacing w:after="120" w:line="240" w:lineRule="auto"/>
        <w:rPr>
          <w:rFonts w:ascii="Arial" w:eastAsia="Times New Roman" w:hAnsi="Arial" w:cs="Arial"/>
          <w:color w:val="35535F"/>
          <w:lang w:eastAsia="en-GB"/>
        </w:rPr>
      </w:pPr>
      <w:r w:rsidRPr="00E00383">
        <w:rPr>
          <w:rFonts w:ascii="Arial" w:eastAsia="Times New Roman" w:hAnsi="Arial" w:cs="Arial"/>
          <w:color w:val="000000" w:themeColor="text1"/>
          <w:lang w:eastAsia="en-GB"/>
        </w:rPr>
        <w:t>Detailed research protocol using a recognised template (e.g</w:t>
      </w:r>
      <w:r w:rsidRPr="00E00383">
        <w:rPr>
          <w:rFonts w:ascii="Arial" w:eastAsia="Times New Roman" w:hAnsi="Arial" w:cs="Arial"/>
          <w:color w:val="35535F"/>
          <w:lang w:eastAsia="en-GB"/>
        </w:rPr>
        <w:t>.</w:t>
      </w:r>
      <w:r w:rsidRPr="00E00383">
        <w:rPr>
          <w:rFonts w:ascii="Arial" w:eastAsia="Times New Roman" w:hAnsi="Arial" w:cs="Arial"/>
          <w:color w:val="11718F"/>
          <w:u w:val="single"/>
          <w:lang w:eastAsia="en-GB"/>
        </w:rPr>
        <w:t> </w:t>
      </w:r>
      <w:hyperlink r:id="rId10" w:history="1">
        <w:r w:rsidR="00932987" w:rsidRPr="00E00383">
          <w:rPr>
            <w:rStyle w:val="Hyperlink"/>
            <w:rFonts w:ascii="Arial" w:eastAsia="Times New Roman" w:hAnsi="Arial" w:cs="Arial"/>
            <w:lang w:eastAsia="en-GB"/>
          </w:rPr>
          <w:t>https://www.hra.nhs.uk/planning-and-improving-research/research-planning/protocol/</w:t>
        </w:r>
      </w:hyperlink>
      <w:r w:rsidR="00932987" w:rsidRPr="00E00383">
        <w:rPr>
          <w:rFonts w:ascii="Arial" w:eastAsia="Times New Roman" w:hAnsi="Arial" w:cs="Arial"/>
          <w:color w:val="000000" w:themeColor="text1"/>
          <w:u w:val="single"/>
          <w:lang w:eastAsia="en-GB"/>
        </w:rPr>
        <w:t xml:space="preserve">) </w:t>
      </w:r>
    </w:p>
    <w:p w:rsidR="00F215B8" w:rsidRPr="00E00383" w:rsidRDefault="00F215B8" w:rsidP="00D9296A">
      <w:pPr>
        <w:pStyle w:val="ListParagraph"/>
        <w:numPr>
          <w:ilvl w:val="0"/>
          <w:numId w:val="27"/>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Supporting documentation: </w:t>
      </w:r>
    </w:p>
    <w:p w:rsidR="005F0544" w:rsidRPr="00E00383" w:rsidRDefault="00F215B8" w:rsidP="00D9296A">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Participant Information Sheet for each group of participants involved in the study with new version number and date in footer of the document</w:t>
      </w:r>
      <w:r w:rsidR="00BE50BB" w:rsidRPr="00E00383">
        <w:rPr>
          <w:rFonts w:ascii="Arial" w:hAnsi="Arial" w:cs="Arial"/>
        </w:rPr>
        <w:t xml:space="preserve"> </w:t>
      </w:r>
      <w:r w:rsidR="00BE50BB" w:rsidRPr="00E00383">
        <w:rPr>
          <w:rFonts w:ascii="Arial" w:eastAsia="Times New Roman" w:hAnsi="Arial" w:cs="Arial"/>
          <w:color w:val="000000" w:themeColor="text1"/>
          <w:lang w:eastAsia="en-GB"/>
        </w:rPr>
        <w:t>(age a</w:t>
      </w:r>
      <w:r w:rsidR="005A6A57" w:rsidRPr="00E00383">
        <w:rPr>
          <w:rFonts w:ascii="Arial" w:eastAsia="Times New Roman" w:hAnsi="Arial" w:cs="Arial"/>
          <w:color w:val="000000" w:themeColor="text1"/>
          <w:lang w:eastAsia="en-GB"/>
        </w:rPr>
        <w:t>ppropriate/ lay user accessible</w:t>
      </w:r>
      <w:r w:rsidR="00BE50BB" w:rsidRPr="00E00383">
        <w:rPr>
          <w:rFonts w:ascii="Arial" w:eastAsia="Times New Roman" w:hAnsi="Arial" w:cs="Arial"/>
          <w:color w:val="000000" w:themeColor="text1"/>
          <w:lang w:eastAsia="en-GB"/>
        </w:rPr>
        <w:t>)</w:t>
      </w:r>
    </w:p>
    <w:p w:rsidR="00F215B8" w:rsidRPr="00E00383" w:rsidRDefault="00BE50BB" w:rsidP="00D9296A">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C</w:t>
      </w:r>
      <w:r w:rsidR="00F215B8" w:rsidRPr="00E00383">
        <w:rPr>
          <w:rFonts w:ascii="Arial" w:eastAsia="Times New Roman" w:hAnsi="Arial" w:cs="Arial"/>
          <w:color w:val="000000" w:themeColor="text1"/>
          <w:lang w:eastAsia="en-GB"/>
        </w:rPr>
        <w:t>onsent</w:t>
      </w:r>
      <w:r w:rsidRPr="00E00383">
        <w:rPr>
          <w:rFonts w:ascii="Arial" w:eastAsia="Times New Roman" w:hAnsi="Arial" w:cs="Arial"/>
          <w:color w:val="000000" w:themeColor="text1"/>
          <w:lang w:eastAsia="en-GB"/>
        </w:rPr>
        <w:t>/assent</w:t>
      </w:r>
      <w:r w:rsidR="00F215B8" w:rsidRPr="00E00383">
        <w:rPr>
          <w:rFonts w:ascii="Arial" w:eastAsia="Times New Roman" w:hAnsi="Arial" w:cs="Arial"/>
          <w:color w:val="000000" w:themeColor="text1"/>
          <w:lang w:eastAsia="en-GB"/>
        </w:rPr>
        <w:t xml:space="preserve"> form for each group of participants involved in the study with a new version number and date in the footer of the document</w:t>
      </w:r>
    </w:p>
    <w:p w:rsidR="00F215B8" w:rsidRPr="00E00383" w:rsidRDefault="00F215B8" w:rsidP="00D9296A">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recruitment materials: emails / posters / letter of approach to for e.g. GPs; gatekeepers; interview schedules and topic guides</w:t>
      </w:r>
    </w:p>
    <w:p w:rsidR="00F215B8" w:rsidRPr="00E00383" w:rsidRDefault="00F215B8" w:rsidP="00D9296A">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all validated questionnaires to be used</w:t>
      </w:r>
    </w:p>
    <w:p w:rsidR="00F215B8" w:rsidRPr="00E00383" w:rsidRDefault="00F215B8" w:rsidP="00667481">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researcher designed questionnaires</w:t>
      </w:r>
      <w:r w:rsidR="00667481" w:rsidRPr="00E00383">
        <w:rPr>
          <w:rFonts w:ascii="Arial" w:eastAsia="Times New Roman" w:hAnsi="Arial" w:cs="Arial"/>
          <w:color w:val="000000" w:themeColor="text1"/>
          <w:lang w:eastAsia="en-GB"/>
        </w:rPr>
        <w:t xml:space="preserve"> to be used</w:t>
      </w:r>
    </w:p>
    <w:p w:rsidR="00F215B8" w:rsidRPr="00E00383" w:rsidRDefault="00F215B8" w:rsidP="00D9296A">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Evidence of financial support (funding letters etc.) and evidence of management authorisation of the project</w:t>
      </w:r>
    </w:p>
    <w:p w:rsidR="00A56C45" w:rsidRPr="00E00383" w:rsidRDefault="00F215B8" w:rsidP="00D9296A">
      <w:pPr>
        <w:pStyle w:val="ListParagraph"/>
        <w:numPr>
          <w:ilvl w:val="1"/>
          <w:numId w:val="28"/>
        </w:numPr>
        <w:shd w:val="clear" w:color="auto" w:fill="FFFFFF"/>
        <w:spacing w:after="12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If the study is in Primary Care, please state whether the CRN has been engaged in relation to providing support</w:t>
      </w:r>
    </w:p>
    <w:p w:rsidR="005F0544" w:rsidRPr="00E00383" w:rsidRDefault="00A56C45" w:rsidP="00932987">
      <w:pPr>
        <w:shd w:val="clear" w:color="auto" w:fill="FFFFFF"/>
        <w:spacing w:after="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The Committee cannot review and decide on applications that are missing required minimum documentation.</w:t>
      </w:r>
    </w:p>
    <w:p w:rsidR="00254A1B" w:rsidRPr="00E00383" w:rsidRDefault="00254A1B" w:rsidP="00254A1B">
      <w:pPr>
        <w:spacing w:after="0" w:line="240" w:lineRule="auto"/>
        <w:rPr>
          <w:rFonts w:ascii="Arial" w:hAnsi="Arial" w:cs="Arial"/>
          <w:color w:val="000000" w:themeColor="text1"/>
        </w:rPr>
      </w:pPr>
    </w:p>
    <w:p w:rsidR="00254A1B" w:rsidRPr="00E00383" w:rsidRDefault="0040567F" w:rsidP="00254A1B">
      <w:pPr>
        <w:spacing w:after="0" w:line="240" w:lineRule="auto"/>
        <w:rPr>
          <w:rFonts w:ascii="Arial" w:hAnsi="Arial" w:cs="Arial"/>
          <w:b/>
          <w:color w:val="000000" w:themeColor="text1"/>
        </w:rPr>
      </w:pPr>
      <w:r w:rsidRPr="00E00383">
        <w:rPr>
          <w:rFonts w:ascii="Arial" w:hAnsi="Arial" w:cs="Arial"/>
          <w:b/>
          <w:color w:val="000000" w:themeColor="text1"/>
        </w:rPr>
        <w:t xml:space="preserve">5. SPONSORSHIP APPROVAL </w:t>
      </w:r>
    </w:p>
    <w:p w:rsidR="00706D9C" w:rsidRPr="00E00383" w:rsidRDefault="00706D9C" w:rsidP="00706D9C">
      <w:pPr>
        <w:spacing w:after="0" w:line="240" w:lineRule="auto"/>
        <w:rPr>
          <w:rFonts w:ascii="Arial" w:hAnsi="Arial" w:cs="Arial"/>
          <w:color w:val="000000" w:themeColor="text1"/>
        </w:rPr>
      </w:pPr>
      <w:r w:rsidRPr="00E00383">
        <w:rPr>
          <w:rFonts w:ascii="Arial" w:hAnsi="Arial" w:cs="Arial"/>
          <w:color w:val="000000" w:themeColor="text1"/>
        </w:rPr>
        <w:t xml:space="preserve">The Sponsorship Sub-Committee is responsible for reviewing, accepting and monitoring sponsorship on behalf of the University. </w:t>
      </w:r>
    </w:p>
    <w:p w:rsidR="00706D9C" w:rsidRPr="00E00383" w:rsidRDefault="00706D9C" w:rsidP="00706D9C">
      <w:pPr>
        <w:spacing w:after="0" w:line="240" w:lineRule="auto"/>
        <w:rPr>
          <w:rFonts w:ascii="Arial" w:hAnsi="Arial" w:cs="Arial"/>
          <w:color w:val="000000" w:themeColor="text1"/>
        </w:rPr>
      </w:pPr>
    </w:p>
    <w:p w:rsidR="00706D9C" w:rsidRPr="00E00383" w:rsidRDefault="00706D9C" w:rsidP="00706D9C">
      <w:pPr>
        <w:spacing w:after="0" w:line="240" w:lineRule="auto"/>
        <w:rPr>
          <w:rFonts w:ascii="Arial" w:hAnsi="Arial" w:cs="Arial"/>
          <w:color w:val="000000" w:themeColor="text1"/>
        </w:rPr>
      </w:pPr>
      <w:r w:rsidRPr="00E00383">
        <w:rPr>
          <w:rFonts w:ascii="Arial" w:hAnsi="Arial" w:cs="Arial"/>
          <w:color w:val="000000" w:themeColor="text1"/>
        </w:rPr>
        <w:t>The SSC will review sponsorship requests for research projects where:</w:t>
      </w:r>
    </w:p>
    <w:p w:rsidR="00706D9C" w:rsidRPr="00E00383" w:rsidRDefault="00706D9C" w:rsidP="00706D9C">
      <w:pPr>
        <w:numPr>
          <w:ilvl w:val="0"/>
          <w:numId w:val="22"/>
        </w:numPr>
        <w:spacing w:after="0" w:line="240" w:lineRule="auto"/>
        <w:rPr>
          <w:rFonts w:ascii="Arial" w:hAnsi="Arial" w:cs="Arial"/>
          <w:color w:val="000000" w:themeColor="text1"/>
        </w:rPr>
      </w:pPr>
      <w:r w:rsidRPr="00E00383">
        <w:rPr>
          <w:rFonts w:ascii="Arial" w:hAnsi="Arial" w:cs="Arial"/>
          <w:color w:val="000000" w:themeColor="text1"/>
        </w:rPr>
        <w:t>T</w:t>
      </w:r>
      <w:r w:rsidR="00562F4A" w:rsidRPr="00E00383">
        <w:rPr>
          <w:rFonts w:ascii="Arial" w:hAnsi="Arial" w:cs="Arial"/>
          <w:color w:val="000000" w:themeColor="text1"/>
        </w:rPr>
        <w:t>he substantive employer of the P</w:t>
      </w:r>
      <w:r w:rsidRPr="00E00383">
        <w:rPr>
          <w:rFonts w:ascii="Arial" w:hAnsi="Arial" w:cs="Arial"/>
          <w:color w:val="000000" w:themeColor="text1"/>
        </w:rPr>
        <w:t xml:space="preserve">I is the University </w:t>
      </w:r>
    </w:p>
    <w:p w:rsidR="00706D9C" w:rsidRPr="00E00383" w:rsidRDefault="00706D9C" w:rsidP="00706D9C">
      <w:pPr>
        <w:numPr>
          <w:ilvl w:val="0"/>
          <w:numId w:val="22"/>
        </w:numPr>
        <w:spacing w:after="0" w:line="240" w:lineRule="auto"/>
        <w:rPr>
          <w:rFonts w:ascii="Arial" w:hAnsi="Arial" w:cs="Arial"/>
          <w:color w:val="000000" w:themeColor="text1"/>
        </w:rPr>
      </w:pPr>
      <w:r w:rsidRPr="00E00383">
        <w:rPr>
          <w:rFonts w:ascii="Arial" w:hAnsi="Arial" w:cs="Arial"/>
          <w:color w:val="000000" w:themeColor="text1"/>
        </w:rPr>
        <w:t>The NHS partner will not act as Sponsor;</w:t>
      </w:r>
    </w:p>
    <w:p w:rsidR="00706D9C" w:rsidRPr="00E00383" w:rsidRDefault="00706D9C" w:rsidP="00706D9C">
      <w:pPr>
        <w:numPr>
          <w:ilvl w:val="0"/>
          <w:numId w:val="22"/>
        </w:numPr>
        <w:spacing w:after="0" w:line="240" w:lineRule="auto"/>
        <w:rPr>
          <w:rFonts w:ascii="Arial" w:hAnsi="Arial" w:cs="Arial"/>
          <w:color w:val="000000" w:themeColor="text1"/>
        </w:rPr>
      </w:pPr>
      <w:r w:rsidRPr="00E00383">
        <w:rPr>
          <w:rFonts w:ascii="Arial" w:hAnsi="Arial" w:cs="Arial"/>
          <w:color w:val="000000" w:themeColor="text1"/>
        </w:rPr>
        <w:t>The third party partner will not act as Sponsor;</w:t>
      </w:r>
    </w:p>
    <w:p w:rsidR="00706D9C" w:rsidRPr="00E00383" w:rsidRDefault="00706D9C" w:rsidP="00706D9C">
      <w:pPr>
        <w:numPr>
          <w:ilvl w:val="0"/>
          <w:numId w:val="22"/>
        </w:numPr>
        <w:spacing w:after="0" w:line="240" w:lineRule="auto"/>
        <w:rPr>
          <w:rFonts w:ascii="Arial" w:hAnsi="Arial" w:cs="Arial"/>
          <w:color w:val="000000" w:themeColor="text1"/>
        </w:rPr>
      </w:pPr>
      <w:r w:rsidRPr="00E00383">
        <w:rPr>
          <w:rFonts w:ascii="Arial" w:hAnsi="Arial" w:cs="Arial"/>
          <w:color w:val="000000" w:themeColor="text1"/>
        </w:rPr>
        <w:t>The research project does not have a NHS or third party partner</w:t>
      </w:r>
    </w:p>
    <w:p w:rsidR="00706D9C" w:rsidRPr="00E00383" w:rsidRDefault="00706D9C" w:rsidP="00706D9C">
      <w:pPr>
        <w:numPr>
          <w:ilvl w:val="0"/>
          <w:numId w:val="22"/>
        </w:numPr>
        <w:spacing w:after="0" w:line="240" w:lineRule="auto"/>
        <w:rPr>
          <w:rFonts w:ascii="Arial" w:hAnsi="Arial" w:cs="Arial"/>
          <w:color w:val="000000" w:themeColor="text1"/>
        </w:rPr>
      </w:pPr>
      <w:r w:rsidRPr="00E00383">
        <w:rPr>
          <w:rFonts w:ascii="Arial" w:hAnsi="Arial" w:cs="Arial"/>
          <w:color w:val="000000" w:themeColor="text1"/>
        </w:rPr>
        <w:t>The project is related to an academic qualification and the University is likely to be able to provide sponsorship on the basis of being able to provide acceptable oversight and the management of appropriate levels of risk given the institution’s status as an educational establishment</w:t>
      </w:r>
    </w:p>
    <w:p w:rsidR="00706D9C" w:rsidRPr="00E00383" w:rsidRDefault="00706D9C" w:rsidP="00706D9C">
      <w:pPr>
        <w:spacing w:after="0" w:line="240" w:lineRule="auto"/>
        <w:rPr>
          <w:rFonts w:ascii="Arial" w:hAnsi="Arial" w:cs="Arial"/>
          <w:color w:val="000000" w:themeColor="text1"/>
        </w:rPr>
      </w:pPr>
    </w:p>
    <w:p w:rsidR="00706D9C" w:rsidRPr="00E00383" w:rsidRDefault="00706D9C" w:rsidP="00706D9C">
      <w:pPr>
        <w:spacing w:after="0" w:line="240" w:lineRule="auto"/>
        <w:rPr>
          <w:rFonts w:ascii="Arial" w:hAnsi="Arial" w:cs="Arial"/>
          <w:color w:val="000000" w:themeColor="text1"/>
        </w:rPr>
      </w:pPr>
      <w:r w:rsidRPr="00E00383">
        <w:rPr>
          <w:rFonts w:ascii="Arial" w:hAnsi="Arial" w:cs="Arial"/>
          <w:color w:val="000000" w:themeColor="text1"/>
        </w:rPr>
        <w:t>Each sponsorship application will be assessed on its merits, and a sponsorship decision made based on a detailed understanding of the precise nature of the study.</w:t>
      </w:r>
    </w:p>
    <w:p w:rsidR="00706D9C" w:rsidRPr="00E00383" w:rsidRDefault="00706D9C" w:rsidP="00254A1B">
      <w:pPr>
        <w:spacing w:after="0" w:line="240" w:lineRule="auto"/>
        <w:rPr>
          <w:rFonts w:ascii="Arial" w:hAnsi="Arial" w:cs="Arial"/>
          <w:b/>
          <w:color w:val="000000" w:themeColor="text1"/>
        </w:rPr>
      </w:pPr>
    </w:p>
    <w:p w:rsidR="00706D9C" w:rsidRPr="00E00383" w:rsidRDefault="00706D9C" w:rsidP="009D1D52">
      <w:pPr>
        <w:spacing w:after="120" w:line="240" w:lineRule="auto"/>
        <w:rPr>
          <w:rFonts w:ascii="Arial" w:hAnsi="Arial" w:cs="Arial"/>
          <w:color w:val="000000" w:themeColor="text1"/>
        </w:rPr>
      </w:pPr>
      <w:r w:rsidRPr="00E00383">
        <w:rPr>
          <w:rFonts w:ascii="Arial" w:hAnsi="Arial" w:cs="Arial"/>
          <w:color w:val="000000" w:themeColor="text1"/>
        </w:rPr>
        <w:t xml:space="preserve">Following consideration of an application, the Sub-Committee will make one of the following decisions: </w:t>
      </w:r>
    </w:p>
    <w:p w:rsidR="00C16B99" w:rsidRPr="00E00383" w:rsidRDefault="00C16B99" w:rsidP="009D1D52">
      <w:pPr>
        <w:pStyle w:val="ListParagraph"/>
        <w:numPr>
          <w:ilvl w:val="0"/>
          <w:numId w:val="25"/>
        </w:numPr>
        <w:spacing w:after="120" w:line="240" w:lineRule="auto"/>
        <w:rPr>
          <w:rFonts w:ascii="Arial" w:hAnsi="Arial" w:cs="Arial"/>
          <w:color w:val="000000" w:themeColor="text1"/>
        </w:rPr>
      </w:pPr>
      <w:r w:rsidRPr="00E00383">
        <w:rPr>
          <w:rFonts w:ascii="Arial" w:hAnsi="Arial" w:cs="Arial"/>
          <w:color w:val="000000" w:themeColor="text1"/>
        </w:rPr>
        <w:t>Full approval of the application as submitted. A letter will be issued confirming the</w:t>
      </w:r>
      <w:r w:rsidR="006E3660" w:rsidRPr="00E00383">
        <w:rPr>
          <w:rFonts w:ascii="Arial" w:hAnsi="Arial" w:cs="Arial"/>
          <w:color w:val="000000" w:themeColor="text1"/>
        </w:rPr>
        <w:t xml:space="preserve"> </w:t>
      </w:r>
      <w:r w:rsidRPr="00E00383">
        <w:rPr>
          <w:rFonts w:ascii="Arial" w:hAnsi="Arial" w:cs="Arial"/>
          <w:color w:val="000000" w:themeColor="text1"/>
        </w:rPr>
        <w:t>University’s Sponsorship.</w:t>
      </w:r>
    </w:p>
    <w:p w:rsidR="00C16B99" w:rsidRPr="00E00383" w:rsidRDefault="00C16B99" w:rsidP="009D1D52">
      <w:pPr>
        <w:numPr>
          <w:ilvl w:val="0"/>
          <w:numId w:val="25"/>
        </w:numPr>
        <w:spacing w:after="120" w:line="240" w:lineRule="auto"/>
        <w:rPr>
          <w:rFonts w:ascii="Arial" w:hAnsi="Arial" w:cs="Arial"/>
          <w:color w:val="000000" w:themeColor="text1"/>
        </w:rPr>
      </w:pPr>
      <w:r w:rsidRPr="00E00383">
        <w:rPr>
          <w:rFonts w:ascii="Arial" w:hAnsi="Arial" w:cs="Arial"/>
          <w:color w:val="000000" w:themeColor="text1"/>
        </w:rPr>
        <w:t>Provisional approval pending the a</w:t>
      </w:r>
      <w:r w:rsidR="00A56C45" w:rsidRPr="00E00383">
        <w:rPr>
          <w:rFonts w:ascii="Arial" w:hAnsi="Arial" w:cs="Arial"/>
          <w:color w:val="000000" w:themeColor="text1"/>
        </w:rPr>
        <w:t xml:space="preserve">ddressing of </w:t>
      </w:r>
      <w:r w:rsidR="00667481" w:rsidRPr="00E00383">
        <w:rPr>
          <w:rFonts w:ascii="Arial" w:hAnsi="Arial" w:cs="Arial"/>
          <w:color w:val="000000" w:themeColor="text1"/>
        </w:rPr>
        <w:t xml:space="preserve">minor </w:t>
      </w:r>
      <w:r w:rsidR="00A56C45" w:rsidRPr="00E00383">
        <w:rPr>
          <w:rFonts w:ascii="Arial" w:hAnsi="Arial" w:cs="Arial"/>
          <w:color w:val="000000" w:themeColor="text1"/>
        </w:rPr>
        <w:t>issues identified</w:t>
      </w:r>
    </w:p>
    <w:p w:rsidR="00D9296A" w:rsidRPr="00E00383" w:rsidRDefault="00667481" w:rsidP="007F0BDE">
      <w:pPr>
        <w:numPr>
          <w:ilvl w:val="0"/>
          <w:numId w:val="25"/>
        </w:numPr>
        <w:spacing w:after="0" w:line="240" w:lineRule="auto"/>
        <w:rPr>
          <w:rFonts w:ascii="Arial" w:hAnsi="Arial" w:cs="Arial"/>
          <w:color w:val="000000" w:themeColor="text1"/>
        </w:rPr>
      </w:pPr>
      <w:r w:rsidRPr="00E00383">
        <w:rPr>
          <w:rFonts w:ascii="Arial" w:hAnsi="Arial" w:cs="Arial"/>
          <w:color w:val="000000" w:themeColor="text1"/>
        </w:rPr>
        <w:t>Rejected with comments. Where major revisions are necessary, requiring re-application.</w:t>
      </w:r>
    </w:p>
    <w:p w:rsidR="00D9296A" w:rsidRPr="00E00383" w:rsidRDefault="00D9296A" w:rsidP="00D9296A">
      <w:pPr>
        <w:spacing w:after="0" w:line="240" w:lineRule="auto"/>
        <w:ind w:left="1080"/>
        <w:rPr>
          <w:rFonts w:ascii="Arial" w:hAnsi="Arial" w:cs="Arial"/>
          <w:color w:val="000000" w:themeColor="text1"/>
        </w:rPr>
      </w:pPr>
    </w:p>
    <w:p w:rsidR="00254A1B" w:rsidRPr="00E00383" w:rsidRDefault="00254A1B" w:rsidP="00D9296A">
      <w:pPr>
        <w:spacing w:after="0" w:line="240" w:lineRule="auto"/>
        <w:rPr>
          <w:rFonts w:ascii="Arial" w:hAnsi="Arial" w:cs="Arial"/>
          <w:color w:val="000000" w:themeColor="text1"/>
        </w:rPr>
      </w:pPr>
      <w:r w:rsidRPr="00E00383">
        <w:rPr>
          <w:rFonts w:ascii="Arial" w:hAnsi="Arial" w:cs="Arial"/>
          <w:color w:val="000000" w:themeColor="text1"/>
        </w:rPr>
        <w:t>Further information and/or documen</w:t>
      </w:r>
      <w:r w:rsidR="00562F4A" w:rsidRPr="00E00383">
        <w:rPr>
          <w:rFonts w:ascii="Arial" w:hAnsi="Arial" w:cs="Arial"/>
          <w:color w:val="000000" w:themeColor="text1"/>
        </w:rPr>
        <w:t>tation may be requested of the P</w:t>
      </w:r>
      <w:r w:rsidRPr="00E00383">
        <w:rPr>
          <w:rFonts w:ascii="Arial" w:hAnsi="Arial" w:cs="Arial"/>
          <w:color w:val="000000" w:themeColor="text1"/>
        </w:rPr>
        <w:t>I as necessary.</w:t>
      </w:r>
      <w:r w:rsidR="00001F44" w:rsidRPr="00E00383">
        <w:rPr>
          <w:rFonts w:ascii="Arial" w:hAnsi="Arial" w:cs="Arial"/>
        </w:rPr>
        <w:t xml:space="preserve"> </w:t>
      </w:r>
      <w:r w:rsidR="00562F4A" w:rsidRPr="00E00383">
        <w:rPr>
          <w:rFonts w:ascii="Arial" w:hAnsi="Arial" w:cs="Arial"/>
          <w:color w:val="000000" w:themeColor="text1"/>
        </w:rPr>
        <w:t>The P</w:t>
      </w:r>
      <w:r w:rsidR="00001F44" w:rsidRPr="00E00383">
        <w:rPr>
          <w:rFonts w:ascii="Arial" w:hAnsi="Arial" w:cs="Arial"/>
          <w:color w:val="000000" w:themeColor="text1"/>
        </w:rPr>
        <w:t>I may need to be available in person to answer any additional questions raised by the Sub-Committee.</w:t>
      </w:r>
    </w:p>
    <w:p w:rsidR="00001F44" w:rsidRPr="00E00383" w:rsidRDefault="00001F44" w:rsidP="00254A1B">
      <w:pPr>
        <w:spacing w:after="0" w:line="240" w:lineRule="auto"/>
        <w:rPr>
          <w:rFonts w:ascii="Arial" w:hAnsi="Arial" w:cs="Arial"/>
          <w:color w:val="000000" w:themeColor="text1"/>
        </w:rPr>
      </w:pPr>
    </w:p>
    <w:p w:rsidR="00001F44" w:rsidRPr="00E00383" w:rsidRDefault="00001F44" w:rsidP="00001F44">
      <w:pPr>
        <w:spacing w:after="0" w:line="240" w:lineRule="auto"/>
        <w:rPr>
          <w:rFonts w:ascii="Arial" w:hAnsi="Arial" w:cs="Arial"/>
          <w:color w:val="000000" w:themeColor="text1"/>
        </w:rPr>
      </w:pPr>
      <w:r w:rsidRPr="00E00383">
        <w:rPr>
          <w:rFonts w:ascii="Arial" w:hAnsi="Arial" w:cs="Arial"/>
          <w:color w:val="000000" w:themeColor="text1"/>
        </w:rPr>
        <w:t xml:space="preserve">The Sub-Committee reserves the right to seek specialist advice </w:t>
      </w:r>
      <w:r w:rsidR="003A5DB5" w:rsidRPr="00E00383">
        <w:rPr>
          <w:rFonts w:ascii="Arial" w:hAnsi="Arial" w:cs="Arial"/>
          <w:color w:val="000000" w:themeColor="text1"/>
        </w:rPr>
        <w:t>which may include, but is not limited to, subject experts, Legal, Insurance and Health &amp; Safety</w:t>
      </w:r>
      <w:r w:rsidR="005C5756" w:rsidRPr="00E00383">
        <w:rPr>
          <w:rFonts w:ascii="Arial" w:hAnsi="Arial" w:cs="Arial"/>
          <w:color w:val="000000" w:themeColor="text1"/>
        </w:rPr>
        <w:t>.</w:t>
      </w:r>
    </w:p>
    <w:p w:rsidR="00254A1B" w:rsidRPr="00E00383" w:rsidRDefault="00254A1B" w:rsidP="00254A1B">
      <w:pPr>
        <w:spacing w:after="0" w:line="240" w:lineRule="auto"/>
        <w:rPr>
          <w:rFonts w:ascii="Arial" w:hAnsi="Arial" w:cs="Arial"/>
          <w:color w:val="000000" w:themeColor="text1"/>
        </w:rPr>
      </w:pPr>
    </w:p>
    <w:p w:rsidR="00001F44" w:rsidRPr="00E00383" w:rsidRDefault="00254A1B" w:rsidP="00254A1B">
      <w:pPr>
        <w:spacing w:after="0" w:line="240" w:lineRule="auto"/>
        <w:rPr>
          <w:rFonts w:ascii="Arial" w:hAnsi="Arial" w:cs="Arial"/>
          <w:color w:val="000000" w:themeColor="text1"/>
        </w:rPr>
      </w:pPr>
      <w:r w:rsidRPr="00E00383">
        <w:rPr>
          <w:rFonts w:ascii="Arial" w:hAnsi="Arial" w:cs="Arial"/>
          <w:color w:val="000000" w:themeColor="text1"/>
        </w:rPr>
        <w:t xml:space="preserve">The Sub-Committee, upon decision of the Chair, may delegate the checking of issues identified to the </w:t>
      </w:r>
      <w:r w:rsidR="00001F44" w:rsidRPr="00E00383">
        <w:rPr>
          <w:rFonts w:ascii="Arial" w:hAnsi="Arial" w:cs="Arial"/>
          <w:color w:val="000000" w:themeColor="text1"/>
        </w:rPr>
        <w:t>Committee Officer</w:t>
      </w:r>
      <w:r w:rsidRPr="00E00383">
        <w:rPr>
          <w:rFonts w:ascii="Arial" w:hAnsi="Arial" w:cs="Arial"/>
          <w:color w:val="000000" w:themeColor="text1"/>
        </w:rPr>
        <w:t>, a selection of members or request that the application be reconsidered by the whole Sub-Committee.</w:t>
      </w:r>
    </w:p>
    <w:p w:rsidR="00254A1B" w:rsidRPr="00E00383" w:rsidRDefault="00254A1B" w:rsidP="00254A1B">
      <w:pPr>
        <w:spacing w:after="0" w:line="240" w:lineRule="auto"/>
        <w:rPr>
          <w:rFonts w:ascii="Arial" w:hAnsi="Arial" w:cs="Arial"/>
          <w:color w:val="000000" w:themeColor="text1"/>
        </w:rPr>
      </w:pPr>
    </w:p>
    <w:p w:rsidR="00254A1B" w:rsidRPr="00E00383" w:rsidRDefault="00254A1B" w:rsidP="00254A1B">
      <w:pPr>
        <w:spacing w:after="0" w:line="240" w:lineRule="auto"/>
        <w:rPr>
          <w:rFonts w:ascii="Arial" w:hAnsi="Arial" w:cs="Arial"/>
          <w:color w:val="000000" w:themeColor="text1"/>
        </w:rPr>
      </w:pPr>
      <w:r w:rsidRPr="00E00383">
        <w:rPr>
          <w:rFonts w:ascii="Arial" w:hAnsi="Arial" w:cs="Arial"/>
          <w:color w:val="000000" w:themeColor="text1"/>
        </w:rPr>
        <w:t>Wherever possible</w:t>
      </w:r>
      <w:r w:rsidR="00D9296A" w:rsidRPr="00E00383">
        <w:rPr>
          <w:rFonts w:ascii="Arial" w:hAnsi="Arial" w:cs="Arial"/>
          <w:color w:val="000000" w:themeColor="text1"/>
        </w:rPr>
        <w:t>,</w:t>
      </w:r>
      <w:r w:rsidRPr="00E00383">
        <w:rPr>
          <w:rFonts w:ascii="Arial" w:hAnsi="Arial" w:cs="Arial"/>
          <w:color w:val="000000" w:themeColor="text1"/>
        </w:rPr>
        <w:t xml:space="preserve"> the Sub-Committee will allow the resubmission of amended applications in response to review between meetings to avoid delays to the commencement of research.</w:t>
      </w:r>
    </w:p>
    <w:p w:rsidR="00254A1B" w:rsidRPr="00E00383" w:rsidRDefault="00254A1B" w:rsidP="00254A1B">
      <w:pPr>
        <w:spacing w:after="0" w:line="240" w:lineRule="auto"/>
        <w:rPr>
          <w:rFonts w:ascii="Arial" w:hAnsi="Arial" w:cs="Arial"/>
          <w:color w:val="000000" w:themeColor="text1"/>
        </w:rPr>
      </w:pPr>
    </w:p>
    <w:p w:rsidR="00254A1B" w:rsidRPr="00E00383" w:rsidRDefault="00254A1B" w:rsidP="00254A1B">
      <w:pPr>
        <w:spacing w:after="0" w:line="240" w:lineRule="auto"/>
        <w:rPr>
          <w:rFonts w:ascii="Arial" w:hAnsi="Arial" w:cs="Arial"/>
          <w:color w:val="000000" w:themeColor="text1"/>
        </w:rPr>
      </w:pPr>
      <w:r w:rsidRPr="00E00383">
        <w:rPr>
          <w:rFonts w:ascii="Arial" w:hAnsi="Arial" w:cs="Arial"/>
          <w:color w:val="000000" w:themeColor="text1"/>
        </w:rPr>
        <w:t xml:space="preserve">In exceptional circumstances the Chair may request that a resubmission be only considered at </w:t>
      </w:r>
      <w:r w:rsidR="00706D9C" w:rsidRPr="00E00383">
        <w:rPr>
          <w:rFonts w:ascii="Arial" w:hAnsi="Arial" w:cs="Arial"/>
          <w:color w:val="000000" w:themeColor="text1"/>
        </w:rPr>
        <w:t>a</w:t>
      </w:r>
      <w:r w:rsidRPr="00E00383">
        <w:rPr>
          <w:rFonts w:ascii="Arial" w:hAnsi="Arial" w:cs="Arial"/>
          <w:color w:val="000000" w:themeColor="text1"/>
        </w:rPr>
        <w:t xml:space="preserve"> </w:t>
      </w:r>
      <w:r w:rsidR="00706D9C" w:rsidRPr="00E00383">
        <w:rPr>
          <w:rFonts w:ascii="Arial" w:hAnsi="Arial" w:cs="Arial"/>
          <w:color w:val="000000" w:themeColor="text1"/>
        </w:rPr>
        <w:t>further</w:t>
      </w:r>
      <w:r w:rsidRPr="00E00383">
        <w:rPr>
          <w:rFonts w:ascii="Arial" w:hAnsi="Arial" w:cs="Arial"/>
          <w:color w:val="000000" w:themeColor="text1"/>
        </w:rPr>
        <w:t xml:space="preserve"> meeting of the Sub-Committee.</w:t>
      </w:r>
    </w:p>
    <w:p w:rsidR="00706D9C" w:rsidRPr="00E00383" w:rsidRDefault="00706D9C" w:rsidP="00254A1B">
      <w:pPr>
        <w:spacing w:after="0" w:line="240" w:lineRule="auto"/>
        <w:rPr>
          <w:rFonts w:ascii="Arial" w:hAnsi="Arial" w:cs="Arial"/>
          <w:color w:val="000000" w:themeColor="text1"/>
        </w:rPr>
      </w:pPr>
    </w:p>
    <w:p w:rsidR="00706D9C" w:rsidRPr="00E00383" w:rsidRDefault="00706D9C" w:rsidP="00706D9C">
      <w:pPr>
        <w:spacing w:after="0" w:line="240" w:lineRule="auto"/>
        <w:rPr>
          <w:rFonts w:ascii="Arial" w:hAnsi="Arial" w:cs="Arial"/>
          <w:color w:val="000000" w:themeColor="text1"/>
        </w:rPr>
      </w:pPr>
      <w:r w:rsidRPr="00E00383">
        <w:rPr>
          <w:rFonts w:ascii="Arial" w:hAnsi="Arial" w:cs="Arial"/>
          <w:color w:val="000000" w:themeColor="text1"/>
        </w:rPr>
        <w:t>The University reserves the right to refuse sponsorship if the research study cannot be adequately supported, does not meet relevant regulatory requirements, or</w:t>
      </w:r>
      <w:r w:rsidRPr="00E00383">
        <w:rPr>
          <w:rFonts w:ascii="Arial" w:eastAsia="Times New Roman" w:hAnsi="Arial" w:cs="Arial"/>
          <w:iCs/>
          <w:color w:val="000000" w:themeColor="text1"/>
          <w:lang w:eastAsia="en-GB"/>
        </w:rPr>
        <w:t xml:space="preserve"> when it believes the proposed project constitutes a risk to the organisation on safety, financial or legal grounds.</w:t>
      </w:r>
    </w:p>
    <w:p w:rsidR="00932987" w:rsidRPr="00E00383" w:rsidRDefault="00932987" w:rsidP="00932987">
      <w:pPr>
        <w:shd w:val="clear" w:color="auto" w:fill="FFFFFF"/>
        <w:spacing w:after="0" w:line="240" w:lineRule="auto"/>
        <w:rPr>
          <w:rFonts w:ascii="Arial" w:eastAsia="Times New Roman" w:hAnsi="Arial" w:cs="Arial"/>
          <w:color w:val="000000" w:themeColor="text1"/>
          <w:lang w:eastAsia="en-GB"/>
        </w:rPr>
      </w:pPr>
    </w:p>
    <w:p w:rsidR="009D1D52" w:rsidRPr="00E00383" w:rsidRDefault="0040567F" w:rsidP="003A5DB5">
      <w:pPr>
        <w:spacing w:after="0" w:line="240" w:lineRule="auto"/>
        <w:rPr>
          <w:rFonts w:ascii="Arial" w:hAnsi="Arial" w:cs="Arial"/>
          <w:b/>
        </w:rPr>
      </w:pPr>
      <w:r w:rsidRPr="00E00383">
        <w:rPr>
          <w:rFonts w:ascii="Arial" w:hAnsi="Arial" w:cs="Arial"/>
          <w:b/>
        </w:rPr>
        <w:t>6. SPONSORSHIP MONITORING AND OVERSIGHT</w:t>
      </w:r>
    </w:p>
    <w:p w:rsidR="00932987" w:rsidRPr="00E00383" w:rsidRDefault="00B87349" w:rsidP="000E25C5">
      <w:pPr>
        <w:shd w:val="clear" w:color="auto" w:fill="FFFFFF"/>
        <w:spacing w:after="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 xml:space="preserve">Once the Sponsorship Sub-Committee has agreed that </w:t>
      </w:r>
      <w:r w:rsidR="003F0D3D" w:rsidRPr="00E00383">
        <w:rPr>
          <w:rFonts w:ascii="Arial" w:eastAsia="Times New Roman" w:hAnsi="Arial" w:cs="Arial"/>
          <w:color w:val="000000" w:themeColor="text1"/>
          <w:lang w:eastAsia="en-GB"/>
        </w:rPr>
        <w:t>an</w:t>
      </w:r>
      <w:r w:rsidRPr="00E00383">
        <w:rPr>
          <w:rFonts w:ascii="Arial" w:eastAsia="Times New Roman" w:hAnsi="Arial" w:cs="Arial"/>
          <w:color w:val="000000" w:themeColor="text1"/>
          <w:lang w:eastAsia="en-GB"/>
        </w:rPr>
        <w:t xml:space="preserve"> application is suitable (and </w:t>
      </w:r>
      <w:r w:rsidR="00114151" w:rsidRPr="00E00383">
        <w:rPr>
          <w:rFonts w:ascii="Arial" w:eastAsia="Times New Roman" w:hAnsi="Arial" w:cs="Arial"/>
          <w:color w:val="000000" w:themeColor="text1"/>
          <w:lang w:eastAsia="en-GB"/>
        </w:rPr>
        <w:t xml:space="preserve">written confirmation has been </w:t>
      </w:r>
      <w:r w:rsidRPr="00E00383">
        <w:rPr>
          <w:rFonts w:ascii="Arial" w:eastAsia="Times New Roman" w:hAnsi="Arial" w:cs="Arial"/>
          <w:color w:val="000000" w:themeColor="text1"/>
          <w:lang w:eastAsia="en-GB"/>
        </w:rPr>
        <w:t xml:space="preserve">issued), </w:t>
      </w:r>
      <w:r w:rsidR="003F0D3D" w:rsidRPr="00E00383">
        <w:rPr>
          <w:rFonts w:ascii="Arial" w:eastAsia="Times New Roman" w:hAnsi="Arial" w:cs="Arial"/>
          <w:color w:val="000000" w:themeColor="text1"/>
          <w:lang w:eastAsia="en-GB"/>
        </w:rPr>
        <w:t>applicants</w:t>
      </w:r>
      <w:r w:rsidRPr="00E00383">
        <w:rPr>
          <w:rFonts w:ascii="Arial" w:eastAsia="Times New Roman" w:hAnsi="Arial" w:cs="Arial"/>
          <w:color w:val="000000" w:themeColor="text1"/>
          <w:lang w:eastAsia="en-GB"/>
        </w:rPr>
        <w:t xml:space="preserve"> </w:t>
      </w:r>
      <w:r w:rsidR="000E25C5" w:rsidRPr="00E00383">
        <w:rPr>
          <w:rFonts w:ascii="Arial" w:eastAsia="Times New Roman" w:hAnsi="Arial" w:cs="Arial"/>
          <w:color w:val="000000" w:themeColor="text1"/>
          <w:lang w:eastAsia="en-GB"/>
        </w:rPr>
        <w:t>can proceed</w:t>
      </w:r>
      <w:r w:rsidRPr="00E00383">
        <w:rPr>
          <w:rFonts w:ascii="Arial" w:eastAsia="Times New Roman" w:hAnsi="Arial" w:cs="Arial"/>
          <w:color w:val="000000" w:themeColor="text1"/>
          <w:lang w:eastAsia="en-GB"/>
        </w:rPr>
        <w:t xml:space="preserve"> with gaining HRA and NHS Research Ethics Committee approval.</w:t>
      </w:r>
      <w:r w:rsidR="009E5E5A" w:rsidRPr="00E00383">
        <w:rPr>
          <w:rFonts w:ascii="Arial" w:eastAsia="Times New Roman" w:hAnsi="Arial" w:cs="Arial"/>
          <w:color w:val="000000" w:themeColor="text1"/>
          <w:lang w:eastAsia="en-GB"/>
        </w:rPr>
        <w:t xml:space="preserve"> </w:t>
      </w:r>
      <w:r w:rsidRPr="00E00383">
        <w:rPr>
          <w:rFonts w:ascii="Arial" w:eastAsia="Times New Roman" w:hAnsi="Arial" w:cs="Arial"/>
          <w:bCs/>
          <w:color w:val="000000" w:themeColor="text1"/>
          <w:lang w:eastAsia="en-GB"/>
        </w:rPr>
        <w:t>Applicants are strongly advised to read carefully the </w:t>
      </w:r>
      <w:hyperlink r:id="rId11" w:history="1">
        <w:r w:rsidRPr="00E00383">
          <w:rPr>
            <w:rFonts w:ascii="Arial" w:eastAsia="Times New Roman" w:hAnsi="Arial" w:cs="Arial"/>
            <w:bCs/>
            <w:iCs/>
            <w:color w:val="0000FF"/>
            <w:u w:val="single"/>
            <w:lang w:eastAsia="en-GB"/>
          </w:rPr>
          <w:t>HRA applicant guidance</w:t>
        </w:r>
      </w:hyperlink>
      <w:r w:rsidRPr="00E00383">
        <w:rPr>
          <w:rFonts w:ascii="Arial" w:eastAsia="Times New Roman" w:hAnsi="Arial" w:cs="Arial"/>
          <w:bCs/>
          <w:color w:val="000000" w:themeColor="text1"/>
          <w:lang w:eastAsia="en-GB"/>
        </w:rPr>
        <w:t xml:space="preserve"> to understand </w:t>
      </w:r>
      <w:r w:rsidR="003F0D3D" w:rsidRPr="00E00383">
        <w:rPr>
          <w:rFonts w:ascii="Arial" w:eastAsia="Times New Roman" w:hAnsi="Arial" w:cs="Arial"/>
          <w:bCs/>
          <w:color w:val="000000" w:themeColor="text1"/>
          <w:lang w:eastAsia="en-GB"/>
        </w:rPr>
        <w:t>the subsequent</w:t>
      </w:r>
      <w:r w:rsidRPr="00E00383">
        <w:rPr>
          <w:rFonts w:ascii="Arial" w:eastAsia="Times New Roman" w:hAnsi="Arial" w:cs="Arial"/>
          <w:bCs/>
          <w:color w:val="000000" w:themeColor="text1"/>
          <w:lang w:eastAsia="en-GB"/>
        </w:rPr>
        <w:t xml:space="preserve"> processes to be followed and the documents needed to support an application.</w:t>
      </w:r>
    </w:p>
    <w:p w:rsidR="000E25C5" w:rsidRPr="00E00383" w:rsidRDefault="000E25C5" w:rsidP="000E25C5">
      <w:pPr>
        <w:shd w:val="clear" w:color="auto" w:fill="FFFFFF"/>
        <w:spacing w:after="0" w:line="240" w:lineRule="auto"/>
        <w:rPr>
          <w:rFonts w:ascii="Arial" w:eastAsia="Times New Roman" w:hAnsi="Arial" w:cs="Arial"/>
          <w:color w:val="000000" w:themeColor="text1"/>
          <w:lang w:eastAsia="en-GB"/>
        </w:rPr>
      </w:pPr>
    </w:p>
    <w:p w:rsidR="00B87349" w:rsidRPr="00E00383" w:rsidRDefault="00B87349" w:rsidP="000E25C5">
      <w:pPr>
        <w:shd w:val="clear" w:color="auto" w:fill="FFFFFF"/>
        <w:spacing w:after="0" w:line="240" w:lineRule="auto"/>
        <w:rPr>
          <w:rFonts w:ascii="Arial" w:eastAsia="Times New Roman" w:hAnsi="Arial" w:cs="Arial"/>
          <w:color w:val="000000" w:themeColor="text1"/>
          <w:lang w:eastAsia="en-GB"/>
        </w:rPr>
      </w:pPr>
      <w:r w:rsidRPr="00E00383">
        <w:rPr>
          <w:rFonts w:ascii="Arial" w:eastAsia="Times New Roman" w:hAnsi="Arial" w:cs="Arial"/>
          <w:color w:val="000000" w:themeColor="text1"/>
          <w:lang w:eastAsia="en-GB"/>
        </w:rPr>
        <w:t>All researchers who have been granted University Sponsorship are required to agree to follow the University's </w:t>
      </w:r>
      <w:r w:rsidRPr="00E00383">
        <w:rPr>
          <w:rFonts w:ascii="Arial" w:eastAsia="Times New Roman" w:hAnsi="Arial" w:cs="Arial"/>
          <w:bCs/>
          <w:color w:val="000000" w:themeColor="text1"/>
          <w:lang w:eastAsia="en-GB"/>
        </w:rPr>
        <w:t>Conditions of Sponsorship</w:t>
      </w:r>
      <w:r w:rsidRPr="00E00383">
        <w:rPr>
          <w:rFonts w:ascii="Arial" w:eastAsia="Times New Roman" w:hAnsi="Arial" w:cs="Arial"/>
          <w:color w:val="000000" w:themeColor="text1"/>
          <w:lang w:eastAsia="en-GB"/>
        </w:rPr>
        <w:t>.</w:t>
      </w:r>
    </w:p>
    <w:p w:rsidR="000E25C5" w:rsidRPr="00E00383" w:rsidRDefault="000E25C5" w:rsidP="000E25C5">
      <w:pPr>
        <w:spacing w:after="0" w:line="240" w:lineRule="auto"/>
        <w:rPr>
          <w:rFonts w:ascii="Arial" w:hAnsi="Arial" w:cs="Arial"/>
          <w:color w:val="000000" w:themeColor="text1"/>
        </w:rPr>
      </w:pPr>
    </w:p>
    <w:p w:rsidR="00D65CFF" w:rsidRPr="00E00383" w:rsidRDefault="00D65CFF" w:rsidP="000E25C5">
      <w:pPr>
        <w:spacing w:after="0" w:line="240" w:lineRule="auto"/>
        <w:rPr>
          <w:rFonts w:ascii="Arial" w:hAnsi="Arial" w:cs="Arial"/>
          <w:color w:val="000000" w:themeColor="text1"/>
        </w:rPr>
      </w:pPr>
      <w:r w:rsidRPr="00E00383">
        <w:rPr>
          <w:rFonts w:ascii="Arial" w:hAnsi="Arial" w:cs="Arial"/>
          <w:color w:val="000000" w:themeColor="text1"/>
        </w:rPr>
        <w:t xml:space="preserve">The </w:t>
      </w:r>
      <w:r w:rsidR="00932987" w:rsidRPr="00E00383">
        <w:rPr>
          <w:rFonts w:ascii="Arial" w:hAnsi="Arial" w:cs="Arial"/>
          <w:color w:val="000000" w:themeColor="text1"/>
        </w:rPr>
        <w:t xml:space="preserve">Sub-Committee </w:t>
      </w:r>
      <w:r w:rsidRPr="00E00383">
        <w:rPr>
          <w:rFonts w:ascii="Arial" w:hAnsi="Arial" w:cs="Arial"/>
          <w:color w:val="000000" w:themeColor="text1"/>
        </w:rPr>
        <w:t xml:space="preserve">will receive </w:t>
      </w:r>
      <w:r w:rsidR="009E5E5A" w:rsidRPr="00E00383">
        <w:rPr>
          <w:rFonts w:ascii="Arial" w:hAnsi="Arial" w:cs="Arial"/>
          <w:color w:val="000000" w:themeColor="text1"/>
        </w:rPr>
        <w:t xml:space="preserve">and monitor </w:t>
      </w:r>
      <w:r w:rsidRPr="00E00383">
        <w:rPr>
          <w:rFonts w:ascii="Arial" w:hAnsi="Arial" w:cs="Arial"/>
          <w:color w:val="000000" w:themeColor="text1"/>
        </w:rPr>
        <w:t>at each of its meetings</w:t>
      </w:r>
      <w:r w:rsidR="00F65D1A" w:rsidRPr="00E00383">
        <w:rPr>
          <w:rFonts w:ascii="Arial" w:hAnsi="Arial" w:cs="Arial"/>
          <w:color w:val="000000" w:themeColor="text1"/>
        </w:rPr>
        <w:t xml:space="preserve"> </w:t>
      </w:r>
      <w:r w:rsidR="009E5E5A" w:rsidRPr="00E00383">
        <w:rPr>
          <w:rFonts w:ascii="Arial" w:hAnsi="Arial" w:cs="Arial"/>
          <w:color w:val="000000" w:themeColor="text1"/>
        </w:rPr>
        <w:t xml:space="preserve">a </w:t>
      </w:r>
      <w:r w:rsidR="000E0334" w:rsidRPr="00E00383">
        <w:rPr>
          <w:rFonts w:ascii="Arial" w:hAnsi="Arial" w:cs="Arial"/>
          <w:color w:val="000000" w:themeColor="text1"/>
        </w:rPr>
        <w:t>register</w:t>
      </w:r>
      <w:r w:rsidR="009E5E5A" w:rsidRPr="00E00383">
        <w:rPr>
          <w:rFonts w:ascii="Arial" w:hAnsi="Arial" w:cs="Arial"/>
          <w:color w:val="000000" w:themeColor="text1"/>
        </w:rPr>
        <w:t xml:space="preserve"> </w:t>
      </w:r>
      <w:r w:rsidR="009A5C8E" w:rsidRPr="00E00383">
        <w:rPr>
          <w:rFonts w:ascii="Arial" w:hAnsi="Arial" w:cs="Arial"/>
          <w:color w:val="000000" w:themeColor="text1"/>
        </w:rPr>
        <w:t xml:space="preserve">of University </w:t>
      </w:r>
      <w:r w:rsidR="00D9296A" w:rsidRPr="00E00383">
        <w:rPr>
          <w:rFonts w:ascii="Arial" w:hAnsi="Arial" w:cs="Arial"/>
          <w:color w:val="000000" w:themeColor="text1"/>
        </w:rPr>
        <w:t>sponsor-</w:t>
      </w:r>
      <w:r w:rsidR="009A5C8E" w:rsidRPr="00E00383">
        <w:rPr>
          <w:rFonts w:ascii="Arial" w:hAnsi="Arial" w:cs="Arial"/>
          <w:color w:val="000000" w:themeColor="text1"/>
        </w:rPr>
        <w:t>approved s</w:t>
      </w:r>
      <w:r w:rsidR="009E5E5A" w:rsidRPr="00E00383">
        <w:rPr>
          <w:rFonts w:ascii="Arial" w:hAnsi="Arial" w:cs="Arial"/>
          <w:color w:val="000000" w:themeColor="text1"/>
        </w:rPr>
        <w:t>tudies.</w:t>
      </w:r>
    </w:p>
    <w:p w:rsidR="008A5DC0" w:rsidRPr="00E00383" w:rsidRDefault="008A5DC0" w:rsidP="000E25C5">
      <w:pPr>
        <w:spacing w:after="0" w:line="240" w:lineRule="auto"/>
        <w:rPr>
          <w:rFonts w:ascii="Arial" w:hAnsi="Arial" w:cs="Arial"/>
          <w:color w:val="000000" w:themeColor="text1"/>
        </w:rPr>
      </w:pPr>
    </w:p>
    <w:p w:rsidR="00D65CFF" w:rsidRPr="00E00383" w:rsidRDefault="009E5E5A" w:rsidP="000E25C5">
      <w:pPr>
        <w:spacing w:after="0" w:line="240" w:lineRule="auto"/>
        <w:rPr>
          <w:rFonts w:ascii="Arial" w:hAnsi="Arial" w:cs="Arial"/>
          <w:color w:val="000000" w:themeColor="text1"/>
        </w:rPr>
      </w:pPr>
      <w:r w:rsidRPr="00E00383">
        <w:rPr>
          <w:rFonts w:ascii="Arial" w:hAnsi="Arial" w:cs="Arial"/>
          <w:color w:val="000000" w:themeColor="text1"/>
        </w:rPr>
        <w:t>Sub-</w:t>
      </w:r>
      <w:r w:rsidR="00D65CFF" w:rsidRPr="00E00383">
        <w:rPr>
          <w:rFonts w:ascii="Arial" w:hAnsi="Arial" w:cs="Arial"/>
          <w:color w:val="000000" w:themeColor="text1"/>
        </w:rPr>
        <w:t xml:space="preserve">Committee approval will be required </w:t>
      </w:r>
      <w:r w:rsidR="00562F4A" w:rsidRPr="00E00383">
        <w:rPr>
          <w:rFonts w:ascii="Arial" w:hAnsi="Arial" w:cs="Arial"/>
          <w:color w:val="000000" w:themeColor="text1"/>
        </w:rPr>
        <w:t>before a P</w:t>
      </w:r>
      <w:r w:rsidR="009A5C8E" w:rsidRPr="00E00383">
        <w:rPr>
          <w:rFonts w:ascii="Arial" w:hAnsi="Arial" w:cs="Arial"/>
          <w:color w:val="000000" w:themeColor="text1"/>
        </w:rPr>
        <w:t>I submits</w:t>
      </w:r>
      <w:r w:rsidR="00D65CFF" w:rsidRPr="00E00383">
        <w:rPr>
          <w:rFonts w:ascii="Arial" w:hAnsi="Arial" w:cs="Arial"/>
          <w:color w:val="000000" w:themeColor="text1"/>
        </w:rPr>
        <w:t xml:space="preserve"> annual progress reports and end of</w:t>
      </w:r>
      <w:r w:rsidR="009A5C8E" w:rsidRPr="00E00383">
        <w:rPr>
          <w:rFonts w:ascii="Arial" w:hAnsi="Arial" w:cs="Arial"/>
          <w:color w:val="000000" w:themeColor="text1"/>
        </w:rPr>
        <w:t xml:space="preserve"> </w:t>
      </w:r>
      <w:r w:rsidR="00D65CFF" w:rsidRPr="00E00383">
        <w:rPr>
          <w:rFonts w:ascii="Arial" w:hAnsi="Arial" w:cs="Arial"/>
          <w:color w:val="000000" w:themeColor="text1"/>
        </w:rPr>
        <w:t>study reports to the HRA/ REC</w:t>
      </w:r>
      <w:r w:rsidR="00932987" w:rsidRPr="00E00383">
        <w:rPr>
          <w:rFonts w:ascii="Arial" w:hAnsi="Arial" w:cs="Arial"/>
          <w:color w:val="000000" w:themeColor="text1"/>
        </w:rPr>
        <w:t>.</w:t>
      </w:r>
      <w:r w:rsidR="00D65CFF" w:rsidRPr="00E00383">
        <w:rPr>
          <w:rFonts w:ascii="Arial" w:hAnsi="Arial" w:cs="Arial"/>
          <w:color w:val="000000" w:themeColor="text1"/>
        </w:rPr>
        <w:t xml:space="preserve"> </w:t>
      </w:r>
    </w:p>
    <w:p w:rsidR="009E5E5A" w:rsidRPr="00E00383" w:rsidRDefault="009E5E5A" w:rsidP="000E25C5">
      <w:pPr>
        <w:spacing w:after="0" w:line="240" w:lineRule="auto"/>
        <w:rPr>
          <w:rFonts w:ascii="Arial" w:hAnsi="Arial" w:cs="Arial"/>
          <w:b/>
          <w:color w:val="7030A0"/>
        </w:rPr>
      </w:pPr>
    </w:p>
    <w:p w:rsidR="00E00383" w:rsidRDefault="00E00383" w:rsidP="008A5DC0">
      <w:pPr>
        <w:spacing w:after="0" w:line="240" w:lineRule="auto"/>
        <w:rPr>
          <w:rFonts w:ascii="Arial" w:hAnsi="Arial" w:cs="Arial"/>
          <w:b/>
        </w:rPr>
      </w:pPr>
    </w:p>
    <w:p w:rsidR="007D3350" w:rsidRPr="00E00383" w:rsidRDefault="007D3350" w:rsidP="008A5DC0">
      <w:pPr>
        <w:spacing w:after="0" w:line="240" w:lineRule="auto"/>
        <w:rPr>
          <w:rFonts w:ascii="Arial" w:hAnsi="Arial" w:cs="Arial"/>
          <w:b/>
        </w:rPr>
      </w:pPr>
      <w:r w:rsidRPr="00E00383">
        <w:rPr>
          <w:rFonts w:ascii="Arial" w:hAnsi="Arial" w:cs="Arial"/>
          <w:b/>
        </w:rPr>
        <w:lastRenderedPageBreak/>
        <w:t>7. CONDITIONS OF SPONSORSHIP</w:t>
      </w:r>
    </w:p>
    <w:p w:rsidR="002C67ED" w:rsidRPr="00E00383" w:rsidRDefault="00562F4A" w:rsidP="009D1D52">
      <w:pPr>
        <w:spacing w:after="120" w:line="240" w:lineRule="auto"/>
        <w:rPr>
          <w:rFonts w:ascii="Arial" w:hAnsi="Arial" w:cs="Arial"/>
        </w:rPr>
      </w:pPr>
      <w:r w:rsidRPr="00E00383">
        <w:rPr>
          <w:rFonts w:ascii="Arial" w:hAnsi="Arial" w:cs="Arial"/>
        </w:rPr>
        <w:t>P</w:t>
      </w:r>
      <w:r w:rsidR="00D65CFF" w:rsidRPr="00E00383">
        <w:rPr>
          <w:rFonts w:ascii="Arial" w:hAnsi="Arial" w:cs="Arial"/>
        </w:rPr>
        <w:t>Is of University sponsored studies will agree to be responsible for confirming that:</w:t>
      </w:r>
    </w:p>
    <w:p w:rsidR="00D65CFF" w:rsidRPr="00E00383" w:rsidRDefault="00D65CFF"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 xml:space="preserve">They have undertaken </w:t>
      </w:r>
      <w:r w:rsidR="008A5DC0" w:rsidRPr="00E00383">
        <w:rPr>
          <w:rFonts w:ascii="Arial" w:hAnsi="Arial" w:cs="Arial"/>
        </w:rPr>
        <w:t xml:space="preserve">the relevant qualifications/ </w:t>
      </w:r>
      <w:r w:rsidRPr="00E00383">
        <w:rPr>
          <w:rFonts w:ascii="Arial" w:hAnsi="Arial" w:cs="Arial"/>
        </w:rPr>
        <w:t xml:space="preserve">training </w:t>
      </w:r>
      <w:r w:rsidR="008A5DC0" w:rsidRPr="00E00383">
        <w:rPr>
          <w:rFonts w:ascii="Arial" w:hAnsi="Arial" w:cs="Arial"/>
        </w:rPr>
        <w:t xml:space="preserve">to undertake the study </w:t>
      </w:r>
      <w:r w:rsidRPr="00E00383">
        <w:rPr>
          <w:rFonts w:ascii="Arial" w:hAnsi="Arial" w:cs="Arial"/>
        </w:rPr>
        <w:t>and are otherwise up to date in any required</w:t>
      </w:r>
      <w:r w:rsidR="009A5C8E" w:rsidRPr="00E00383">
        <w:rPr>
          <w:rFonts w:ascii="Arial" w:hAnsi="Arial" w:cs="Arial"/>
        </w:rPr>
        <w:t xml:space="preserve"> </w:t>
      </w:r>
      <w:r w:rsidRPr="00E00383">
        <w:rPr>
          <w:rFonts w:ascii="Arial" w:hAnsi="Arial" w:cs="Arial"/>
        </w:rPr>
        <w:t>continuing professional development activities.</w:t>
      </w:r>
    </w:p>
    <w:p w:rsidR="00D65CFF" w:rsidRPr="00E00383" w:rsidRDefault="00D65CFF"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There are adequate resources in place for the running of the study, in terms</w:t>
      </w:r>
      <w:r w:rsidR="009A5C8E" w:rsidRPr="00E00383">
        <w:rPr>
          <w:rFonts w:ascii="Arial" w:hAnsi="Arial" w:cs="Arial"/>
        </w:rPr>
        <w:t xml:space="preserve"> </w:t>
      </w:r>
      <w:r w:rsidRPr="00E00383">
        <w:rPr>
          <w:rFonts w:ascii="Arial" w:hAnsi="Arial" w:cs="Arial"/>
        </w:rPr>
        <w:t>of funds, staff, facilities, and infrastructure.</w:t>
      </w:r>
    </w:p>
    <w:p w:rsidR="008832F9" w:rsidRPr="00E00383" w:rsidRDefault="00D65CFF"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The care of trial subjects and/or study partici</w:t>
      </w:r>
      <w:r w:rsidR="009A5C8E" w:rsidRPr="00E00383">
        <w:rPr>
          <w:rFonts w:ascii="Arial" w:hAnsi="Arial" w:cs="Arial"/>
        </w:rPr>
        <w:t xml:space="preserve">pants is assured </w:t>
      </w:r>
      <w:r w:rsidR="008832F9" w:rsidRPr="00E00383">
        <w:rPr>
          <w:rFonts w:ascii="Arial" w:hAnsi="Arial" w:cs="Arial"/>
        </w:rPr>
        <w:t>during their participation in the study.</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 xml:space="preserve">Staff involved in the study have </w:t>
      </w:r>
      <w:r w:rsidR="009A5C8E" w:rsidRPr="00E00383">
        <w:rPr>
          <w:rFonts w:ascii="Arial" w:hAnsi="Arial" w:cs="Arial"/>
        </w:rPr>
        <w:t xml:space="preserve">the appropriate training to </w:t>
      </w:r>
      <w:r w:rsidRPr="00E00383">
        <w:rPr>
          <w:rFonts w:ascii="Arial" w:hAnsi="Arial" w:cs="Arial"/>
        </w:rPr>
        <w:t xml:space="preserve">deliver their </w:t>
      </w:r>
      <w:r w:rsidR="008A5DC0" w:rsidRPr="00E00383">
        <w:rPr>
          <w:rFonts w:ascii="Arial" w:hAnsi="Arial" w:cs="Arial"/>
        </w:rPr>
        <w:t xml:space="preserve">delegated elements of the </w:t>
      </w:r>
      <w:r w:rsidRPr="00E00383">
        <w:rPr>
          <w:rFonts w:ascii="Arial" w:hAnsi="Arial" w:cs="Arial"/>
        </w:rPr>
        <w:t>study.</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 xml:space="preserve">Regular and timely communication will be </w:t>
      </w:r>
      <w:r w:rsidR="008A5DC0" w:rsidRPr="00E00383">
        <w:rPr>
          <w:rFonts w:ascii="Arial" w:hAnsi="Arial" w:cs="Arial"/>
        </w:rPr>
        <w:t>maintained throughout the</w:t>
      </w:r>
      <w:r w:rsidRPr="00E00383">
        <w:rPr>
          <w:rFonts w:ascii="Arial" w:hAnsi="Arial" w:cs="Arial"/>
        </w:rPr>
        <w:t xml:space="preserve"> study with the sponsor, </w:t>
      </w:r>
      <w:r w:rsidR="009A5C8E" w:rsidRPr="00E00383">
        <w:rPr>
          <w:rFonts w:ascii="Arial" w:hAnsi="Arial" w:cs="Arial"/>
        </w:rPr>
        <w:t xml:space="preserve">and </w:t>
      </w:r>
      <w:r w:rsidRPr="00E00383">
        <w:rPr>
          <w:rFonts w:ascii="Arial" w:hAnsi="Arial" w:cs="Arial"/>
        </w:rPr>
        <w:t>the NHS Res</w:t>
      </w:r>
      <w:r w:rsidR="009A5C8E" w:rsidRPr="00E00383">
        <w:rPr>
          <w:rFonts w:ascii="Arial" w:hAnsi="Arial" w:cs="Arial"/>
        </w:rPr>
        <w:t>earch Ethics Committee</w:t>
      </w:r>
      <w:r w:rsidRPr="00E00383">
        <w:rPr>
          <w:rFonts w:ascii="Arial" w:hAnsi="Arial" w:cs="Arial"/>
        </w:rPr>
        <w:t>.</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 xml:space="preserve">There will be full compliance with the </w:t>
      </w:r>
      <w:r w:rsidR="008A5DC0" w:rsidRPr="00E00383">
        <w:rPr>
          <w:rFonts w:ascii="Arial" w:hAnsi="Arial" w:cs="Arial"/>
        </w:rPr>
        <w:t xml:space="preserve">study </w:t>
      </w:r>
      <w:r w:rsidRPr="00E00383">
        <w:rPr>
          <w:rFonts w:ascii="Arial" w:hAnsi="Arial" w:cs="Arial"/>
        </w:rPr>
        <w:t>protocol</w:t>
      </w:r>
      <w:r w:rsidR="009A5C8E" w:rsidRPr="00E00383">
        <w:rPr>
          <w:rFonts w:ascii="Arial" w:hAnsi="Arial" w:cs="Arial"/>
        </w:rPr>
        <w:t xml:space="preserve"> and that any deviations and/or </w:t>
      </w:r>
      <w:r w:rsidRPr="00E00383">
        <w:rPr>
          <w:rFonts w:ascii="Arial" w:hAnsi="Arial" w:cs="Arial"/>
        </w:rPr>
        <w:t>violations are documented and amendmen</w:t>
      </w:r>
      <w:r w:rsidR="009A5C8E" w:rsidRPr="00E00383">
        <w:rPr>
          <w:rFonts w:ascii="Arial" w:hAnsi="Arial" w:cs="Arial"/>
        </w:rPr>
        <w:t xml:space="preserve">ts submitted to the appropriate </w:t>
      </w:r>
      <w:r w:rsidRPr="00E00383">
        <w:rPr>
          <w:rFonts w:ascii="Arial" w:hAnsi="Arial" w:cs="Arial"/>
        </w:rPr>
        <w:t>Research Ethics Committee.</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Where applicable to interventional studie</w:t>
      </w:r>
      <w:r w:rsidR="009A5C8E" w:rsidRPr="00E00383">
        <w:rPr>
          <w:rFonts w:ascii="Arial" w:hAnsi="Arial" w:cs="Arial"/>
        </w:rPr>
        <w:t xml:space="preserve">s, unblinding and randomisation </w:t>
      </w:r>
      <w:r w:rsidRPr="00E00383">
        <w:rPr>
          <w:rFonts w:ascii="Arial" w:hAnsi="Arial" w:cs="Arial"/>
        </w:rPr>
        <w:t>procedures are followed at all times.</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That guidelines on informed consent are followed at all times.</w:t>
      </w:r>
    </w:p>
    <w:p w:rsidR="00C86607"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That records and reports are appropri</w:t>
      </w:r>
      <w:r w:rsidR="009A5C8E" w:rsidRPr="00E00383">
        <w:rPr>
          <w:rFonts w:ascii="Arial" w:hAnsi="Arial" w:cs="Arial"/>
        </w:rPr>
        <w:t xml:space="preserve">ately created, managed, stored, </w:t>
      </w:r>
      <w:r w:rsidR="002C67ED" w:rsidRPr="00E00383">
        <w:rPr>
          <w:rFonts w:ascii="Arial" w:hAnsi="Arial" w:cs="Arial"/>
        </w:rPr>
        <w:t>and archived</w:t>
      </w:r>
      <w:r w:rsidRPr="00E00383">
        <w:rPr>
          <w:rFonts w:ascii="Arial" w:hAnsi="Arial" w:cs="Arial"/>
        </w:rPr>
        <w:t>.</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That all records and reports are readily ava</w:t>
      </w:r>
      <w:r w:rsidR="009A5C8E" w:rsidRPr="00E00383">
        <w:rPr>
          <w:rFonts w:ascii="Arial" w:hAnsi="Arial" w:cs="Arial"/>
        </w:rPr>
        <w:t xml:space="preserve">ilable for internal or external </w:t>
      </w:r>
      <w:r w:rsidRPr="00E00383">
        <w:rPr>
          <w:rFonts w:ascii="Arial" w:hAnsi="Arial" w:cs="Arial"/>
        </w:rPr>
        <w:t>audits.</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That all Serious Adverse Events are included</w:t>
      </w:r>
      <w:r w:rsidR="009A5C8E" w:rsidRPr="00E00383">
        <w:rPr>
          <w:rFonts w:ascii="Arial" w:hAnsi="Arial" w:cs="Arial"/>
        </w:rPr>
        <w:t xml:space="preserve"> in the annual reporting to the </w:t>
      </w:r>
      <w:r w:rsidRPr="00E00383">
        <w:rPr>
          <w:rFonts w:ascii="Arial" w:hAnsi="Arial" w:cs="Arial"/>
        </w:rPr>
        <w:t>sponsor.</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That study participan</w:t>
      </w:r>
      <w:r w:rsidR="009A5C8E" w:rsidRPr="00E00383">
        <w:rPr>
          <w:rFonts w:ascii="Arial" w:hAnsi="Arial" w:cs="Arial"/>
        </w:rPr>
        <w:t xml:space="preserve">ts are promptly informed in the </w:t>
      </w:r>
      <w:r w:rsidRPr="00E00383">
        <w:rPr>
          <w:rFonts w:ascii="Arial" w:hAnsi="Arial" w:cs="Arial"/>
        </w:rPr>
        <w:t>eventuality that the study ends prematurely or is suspended.</w:t>
      </w:r>
    </w:p>
    <w:p w:rsidR="008832F9" w:rsidRPr="00E00383" w:rsidRDefault="008832F9" w:rsidP="009D1D52">
      <w:pPr>
        <w:pStyle w:val="ListParagraph"/>
        <w:numPr>
          <w:ilvl w:val="0"/>
          <w:numId w:val="26"/>
        </w:numPr>
        <w:spacing w:after="120" w:line="240" w:lineRule="auto"/>
        <w:ind w:left="714" w:hanging="357"/>
        <w:rPr>
          <w:rFonts w:ascii="Arial" w:hAnsi="Arial" w:cs="Arial"/>
        </w:rPr>
      </w:pPr>
      <w:r w:rsidRPr="00E00383">
        <w:rPr>
          <w:rFonts w:ascii="Arial" w:hAnsi="Arial" w:cs="Arial"/>
        </w:rPr>
        <w:t>That the final report is provided to the NHS Rese</w:t>
      </w:r>
      <w:r w:rsidR="009A5C8E" w:rsidRPr="00E00383">
        <w:rPr>
          <w:rFonts w:ascii="Arial" w:hAnsi="Arial" w:cs="Arial"/>
        </w:rPr>
        <w:t xml:space="preserve">arch Ethics Committee, sponsor, </w:t>
      </w:r>
      <w:r w:rsidRPr="00E00383">
        <w:rPr>
          <w:rFonts w:ascii="Arial" w:hAnsi="Arial" w:cs="Arial"/>
        </w:rPr>
        <w:t>and regulatory authorities, as appropriate.</w:t>
      </w:r>
    </w:p>
    <w:p w:rsidR="000E25C5" w:rsidRPr="00E00383" w:rsidRDefault="000E25C5" w:rsidP="000E25C5">
      <w:pPr>
        <w:spacing w:after="0" w:line="240" w:lineRule="auto"/>
        <w:rPr>
          <w:rFonts w:ascii="Arial" w:hAnsi="Arial" w:cs="Arial"/>
        </w:rPr>
      </w:pPr>
    </w:p>
    <w:p w:rsidR="007D3350" w:rsidRPr="00E00383" w:rsidRDefault="0040567F" w:rsidP="008A5DC0">
      <w:pPr>
        <w:spacing w:after="0" w:line="240" w:lineRule="auto"/>
        <w:rPr>
          <w:rFonts w:ascii="Arial" w:hAnsi="Arial" w:cs="Arial"/>
          <w:b/>
        </w:rPr>
      </w:pPr>
      <w:r w:rsidRPr="00E00383">
        <w:rPr>
          <w:rFonts w:ascii="Arial" w:hAnsi="Arial" w:cs="Arial"/>
          <w:b/>
        </w:rPr>
        <w:t>8. WITHDRAWAL OF SPONSORSHIP</w:t>
      </w:r>
    </w:p>
    <w:p w:rsidR="008832F9" w:rsidRPr="00E00383" w:rsidRDefault="008832F9" w:rsidP="008A5DC0">
      <w:pPr>
        <w:spacing w:after="0" w:line="240" w:lineRule="auto"/>
        <w:rPr>
          <w:rFonts w:ascii="Arial" w:hAnsi="Arial" w:cs="Arial"/>
        </w:rPr>
      </w:pPr>
      <w:r w:rsidRPr="00E00383">
        <w:rPr>
          <w:rFonts w:ascii="Arial" w:hAnsi="Arial" w:cs="Arial"/>
        </w:rPr>
        <w:t>The University has the discretion to withdraw i</w:t>
      </w:r>
      <w:r w:rsidR="009A5C8E" w:rsidRPr="00E00383">
        <w:rPr>
          <w:rFonts w:ascii="Arial" w:hAnsi="Arial" w:cs="Arial"/>
        </w:rPr>
        <w:t xml:space="preserve">ts sponsorship of a study where </w:t>
      </w:r>
      <w:r w:rsidRPr="00E00383">
        <w:rPr>
          <w:rFonts w:ascii="Arial" w:hAnsi="Arial" w:cs="Arial"/>
        </w:rPr>
        <w:t>information on the original application change</w:t>
      </w:r>
      <w:r w:rsidR="009A5C8E" w:rsidRPr="00E00383">
        <w:rPr>
          <w:rFonts w:ascii="Arial" w:hAnsi="Arial" w:cs="Arial"/>
        </w:rPr>
        <w:t>s without prior approval</w:t>
      </w:r>
      <w:r w:rsidRPr="00E00383">
        <w:rPr>
          <w:rFonts w:ascii="Arial" w:hAnsi="Arial" w:cs="Arial"/>
        </w:rPr>
        <w:t>, including but not limited to changes to:</w:t>
      </w:r>
    </w:p>
    <w:p w:rsidR="008832F9" w:rsidRPr="00E00383" w:rsidRDefault="008832F9" w:rsidP="008A5DC0">
      <w:pPr>
        <w:pStyle w:val="ListParagraph"/>
        <w:numPr>
          <w:ilvl w:val="0"/>
          <w:numId w:val="10"/>
        </w:numPr>
        <w:spacing w:after="0" w:line="240" w:lineRule="auto"/>
        <w:rPr>
          <w:rFonts w:ascii="Arial" w:hAnsi="Arial" w:cs="Arial"/>
        </w:rPr>
      </w:pPr>
      <w:r w:rsidRPr="00E00383">
        <w:rPr>
          <w:rFonts w:ascii="Arial" w:hAnsi="Arial" w:cs="Arial"/>
        </w:rPr>
        <w:t xml:space="preserve">The </w:t>
      </w:r>
      <w:r w:rsidR="00562F4A" w:rsidRPr="00E00383">
        <w:rPr>
          <w:rFonts w:ascii="Arial" w:hAnsi="Arial" w:cs="Arial"/>
        </w:rPr>
        <w:t>Principal Investigator</w:t>
      </w:r>
    </w:p>
    <w:p w:rsidR="008832F9" w:rsidRPr="00E00383" w:rsidRDefault="008832F9" w:rsidP="008A5DC0">
      <w:pPr>
        <w:pStyle w:val="ListParagraph"/>
        <w:numPr>
          <w:ilvl w:val="0"/>
          <w:numId w:val="10"/>
        </w:numPr>
        <w:spacing w:after="0" w:line="240" w:lineRule="auto"/>
        <w:rPr>
          <w:rFonts w:ascii="Arial" w:hAnsi="Arial" w:cs="Arial"/>
        </w:rPr>
      </w:pPr>
      <w:r w:rsidRPr="00E00383">
        <w:rPr>
          <w:rFonts w:ascii="Arial" w:hAnsi="Arial" w:cs="Arial"/>
        </w:rPr>
        <w:t>Funding</w:t>
      </w:r>
    </w:p>
    <w:p w:rsidR="008832F9" w:rsidRPr="00E00383" w:rsidRDefault="008832F9" w:rsidP="008A5DC0">
      <w:pPr>
        <w:pStyle w:val="ListParagraph"/>
        <w:numPr>
          <w:ilvl w:val="0"/>
          <w:numId w:val="10"/>
        </w:numPr>
        <w:spacing w:after="0" w:line="240" w:lineRule="auto"/>
        <w:rPr>
          <w:rFonts w:ascii="Arial" w:hAnsi="Arial" w:cs="Arial"/>
        </w:rPr>
      </w:pPr>
      <w:r w:rsidRPr="00E00383">
        <w:rPr>
          <w:rFonts w:ascii="Arial" w:hAnsi="Arial" w:cs="Arial"/>
        </w:rPr>
        <w:t>Co-sponsor status</w:t>
      </w:r>
    </w:p>
    <w:p w:rsidR="008832F9" w:rsidRPr="00E00383" w:rsidRDefault="008832F9" w:rsidP="008A5DC0">
      <w:pPr>
        <w:pStyle w:val="ListParagraph"/>
        <w:numPr>
          <w:ilvl w:val="0"/>
          <w:numId w:val="10"/>
        </w:numPr>
        <w:spacing w:after="0" w:line="240" w:lineRule="auto"/>
        <w:rPr>
          <w:rFonts w:ascii="Arial" w:hAnsi="Arial" w:cs="Arial"/>
        </w:rPr>
      </w:pPr>
      <w:r w:rsidRPr="00E00383">
        <w:rPr>
          <w:rFonts w:ascii="Arial" w:hAnsi="Arial" w:cs="Arial"/>
        </w:rPr>
        <w:t>Randomisation strategy</w:t>
      </w:r>
    </w:p>
    <w:p w:rsidR="008B21A9" w:rsidRPr="00E00383" w:rsidRDefault="008B21A9" w:rsidP="008B21A9">
      <w:pPr>
        <w:spacing w:after="0" w:line="240" w:lineRule="auto"/>
        <w:rPr>
          <w:rFonts w:ascii="Arial" w:hAnsi="Arial" w:cs="Arial"/>
          <w:color w:val="7030A0"/>
        </w:rPr>
      </w:pPr>
    </w:p>
    <w:p w:rsidR="00C16B99" w:rsidRPr="00E00383" w:rsidRDefault="008B21A9" w:rsidP="008A5DC0">
      <w:pPr>
        <w:spacing w:after="0" w:line="240" w:lineRule="auto"/>
        <w:rPr>
          <w:rFonts w:ascii="Arial" w:hAnsi="Arial" w:cs="Arial"/>
          <w:color w:val="000000" w:themeColor="text1"/>
        </w:rPr>
      </w:pPr>
      <w:r w:rsidRPr="00E00383">
        <w:rPr>
          <w:rFonts w:ascii="Arial" w:hAnsi="Arial" w:cs="Arial"/>
          <w:color w:val="000000" w:themeColor="text1"/>
        </w:rPr>
        <w:t xml:space="preserve">In line </w:t>
      </w:r>
      <w:r w:rsidR="007D3350" w:rsidRPr="00E00383">
        <w:rPr>
          <w:rFonts w:ascii="Arial" w:hAnsi="Arial" w:cs="Arial"/>
          <w:color w:val="000000" w:themeColor="text1"/>
        </w:rPr>
        <w:t>with its responsibilities as a s</w:t>
      </w:r>
      <w:r w:rsidRPr="00E00383">
        <w:rPr>
          <w:rFonts w:ascii="Arial" w:hAnsi="Arial" w:cs="Arial"/>
          <w:color w:val="000000" w:themeColor="text1"/>
        </w:rPr>
        <w:t>ponsor of research, the University may withdraw Sponsorship that it has granted if</w:t>
      </w:r>
      <w:r w:rsidR="00130346" w:rsidRPr="00E00383">
        <w:rPr>
          <w:rFonts w:ascii="Arial" w:hAnsi="Arial" w:cs="Arial"/>
          <w:color w:val="000000" w:themeColor="text1"/>
        </w:rPr>
        <w:t xml:space="preserve"> </w:t>
      </w:r>
      <w:r w:rsidR="00562F4A" w:rsidRPr="00E00383">
        <w:rPr>
          <w:rFonts w:ascii="Arial" w:hAnsi="Arial" w:cs="Arial"/>
          <w:color w:val="000000" w:themeColor="text1"/>
        </w:rPr>
        <w:t>the P</w:t>
      </w:r>
      <w:r w:rsidR="00130346" w:rsidRPr="00E00383">
        <w:rPr>
          <w:rFonts w:ascii="Arial" w:hAnsi="Arial" w:cs="Arial"/>
          <w:color w:val="000000" w:themeColor="text1"/>
        </w:rPr>
        <w:t>I or any member of the study team</w:t>
      </w:r>
      <w:r w:rsidRPr="00E00383">
        <w:rPr>
          <w:rFonts w:ascii="Arial" w:hAnsi="Arial" w:cs="Arial"/>
          <w:color w:val="000000" w:themeColor="text1"/>
        </w:rPr>
        <w:t xml:space="preserve"> </w:t>
      </w:r>
      <w:r w:rsidR="00130346" w:rsidRPr="00E00383">
        <w:rPr>
          <w:rFonts w:ascii="Arial" w:hAnsi="Arial" w:cs="Arial"/>
          <w:color w:val="000000" w:themeColor="text1"/>
        </w:rPr>
        <w:t xml:space="preserve">breaches the </w:t>
      </w:r>
      <w:r w:rsidRPr="00E00383">
        <w:rPr>
          <w:rFonts w:ascii="Arial" w:hAnsi="Arial" w:cs="Arial"/>
          <w:color w:val="000000" w:themeColor="text1"/>
        </w:rPr>
        <w:t xml:space="preserve">Conditions of </w:t>
      </w:r>
      <w:r w:rsidR="00130346" w:rsidRPr="00E00383">
        <w:rPr>
          <w:rFonts w:ascii="Arial" w:hAnsi="Arial" w:cs="Arial"/>
          <w:color w:val="000000" w:themeColor="text1"/>
        </w:rPr>
        <w:t>Sponsorship, fails to comply with the University’s Regulations and Policies,</w:t>
      </w:r>
      <w:r w:rsidRPr="00E00383">
        <w:rPr>
          <w:rFonts w:ascii="Arial" w:hAnsi="Arial" w:cs="Arial"/>
          <w:color w:val="000000" w:themeColor="text1"/>
        </w:rPr>
        <w:t xml:space="preserve"> or if matters come to light through the study that have significant legal, regulatory, financial or reputational consequences to the University.</w:t>
      </w:r>
      <w:r w:rsidR="00130346" w:rsidRPr="00E00383">
        <w:rPr>
          <w:rFonts w:ascii="Arial" w:hAnsi="Arial" w:cs="Arial"/>
          <w:color w:val="000000" w:themeColor="text1"/>
        </w:rPr>
        <w:t xml:space="preserve"> </w:t>
      </w:r>
    </w:p>
    <w:p w:rsidR="009E5E5A" w:rsidRPr="00E00383" w:rsidRDefault="009E5E5A" w:rsidP="008A5DC0">
      <w:pPr>
        <w:spacing w:after="0" w:line="240" w:lineRule="auto"/>
        <w:rPr>
          <w:rFonts w:ascii="Arial" w:hAnsi="Arial" w:cs="Arial"/>
          <w:b/>
        </w:rPr>
      </w:pPr>
    </w:p>
    <w:p w:rsidR="007D3350" w:rsidRPr="00E00383" w:rsidRDefault="0040567F" w:rsidP="00254A1B">
      <w:pPr>
        <w:spacing w:after="0" w:line="240" w:lineRule="auto"/>
        <w:rPr>
          <w:rFonts w:ascii="Arial" w:hAnsi="Arial" w:cs="Arial"/>
          <w:b/>
        </w:rPr>
      </w:pPr>
      <w:r w:rsidRPr="00E00383">
        <w:rPr>
          <w:rFonts w:ascii="Arial" w:hAnsi="Arial" w:cs="Arial"/>
          <w:b/>
        </w:rPr>
        <w:t>9. AMENDMENTS TO STUDIES APPROVED FOR SPONSORSHIP</w:t>
      </w:r>
    </w:p>
    <w:p w:rsidR="00254A1B" w:rsidRPr="00E00383" w:rsidRDefault="00254A1B" w:rsidP="00254A1B">
      <w:pPr>
        <w:spacing w:after="0" w:line="240" w:lineRule="auto"/>
        <w:rPr>
          <w:rFonts w:ascii="Arial" w:hAnsi="Arial" w:cs="Arial"/>
        </w:rPr>
      </w:pPr>
      <w:r w:rsidRPr="00E00383">
        <w:rPr>
          <w:rFonts w:ascii="Arial" w:hAnsi="Arial" w:cs="Arial"/>
        </w:rPr>
        <w:t xml:space="preserve">Amendments to University Sponsored projects must be submitted for </w:t>
      </w:r>
      <w:r w:rsidR="007D3350" w:rsidRPr="00E00383">
        <w:rPr>
          <w:rFonts w:ascii="Arial" w:hAnsi="Arial" w:cs="Arial"/>
        </w:rPr>
        <w:t>Sub-Committee</w:t>
      </w:r>
      <w:r w:rsidRPr="00E00383">
        <w:rPr>
          <w:rFonts w:ascii="Arial" w:hAnsi="Arial" w:cs="Arial"/>
        </w:rPr>
        <w:t xml:space="preserve"> re</w:t>
      </w:r>
      <w:r w:rsidR="007D3350" w:rsidRPr="00E00383">
        <w:rPr>
          <w:rFonts w:ascii="Arial" w:hAnsi="Arial" w:cs="Arial"/>
        </w:rPr>
        <w:t>view and approval in order for s</w:t>
      </w:r>
      <w:r w:rsidRPr="00E00383">
        <w:rPr>
          <w:rFonts w:ascii="Arial" w:hAnsi="Arial" w:cs="Arial"/>
        </w:rPr>
        <w:t>ponsorship to remain valid.</w:t>
      </w:r>
    </w:p>
    <w:p w:rsidR="003A5DB5" w:rsidRPr="00E00383" w:rsidRDefault="003A5DB5" w:rsidP="00254A1B">
      <w:pPr>
        <w:spacing w:after="0" w:line="240" w:lineRule="auto"/>
        <w:rPr>
          <w:rFonts w:ascii="Arial" w:hAnsi="Arial" w:cs="Arial"/>
        </w:rPr>
      </w:pPr>
    </w:p>
    <w:p w:rsidR="009E5E5A" w:rsidRPr="00E00383" w:rsidRDefault="009E5E5A" w:rsidP="00254A1B">
      <w:pPr>
        <w:spacing w:after="0" w:line="240" w:lineRule="auto"/>
        <w:rPr>
          <w:rFonts w:ascii="Arial" w:hAnsi="Arial" w:cs="Arial"/>
        </w:rPr>
      </w:pPr>
    </w:p>
    <w:tbl>
      <w:tblPr>
        <w:tblW w:w="0" w:type="auto"/>
        <w:tblCellMar>
          <w:left w:w="0" w:type="dxa"/>
          <w:right w:w="0" w:type="dxa"/>
        </w:tblCellMar>
        <w:tblLook w:val="04A0" w:firstRow="1" w:lastRow="0" w:firstColumn="1" w:lastColumn="0" w:noHBand="0" w:noVBand="1"/>
      </w:tblPr>
      <w:tblGrid>
        <w:gridCol w:w="1809"/>
        <w:gridCol w:w="2977"/>
        <w:gridCol w:w="2126"/>
        <w:gridCol w:w="3402"/>
      </w:tblGrid>
      <w:tr w:rsidR="003A5DB5" w:rsidRPr="00E00383" w:rsidTr="00B7230F">
        <w:trPr>
          <w:trHeight w:val="316"/>
        </w:trPr>
        <w:tc>
          <w:tcPr>
            <w:tcW w:w="18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5DB5" w:rsidRPr="00E00383" w:rsidRDefault="003A5DB5" w:rsidP="003A5DB5">
            <w:pPr>
              <w:spacing w:after="0" w:line="240" w:lineRule="auto"/>
              <w:rPr>
                <w:rFonts w:ascii="Arial" w:eastAsia="Calibri" w:hAnsi="Arial" w:cs="Arial"/>
                <w:b/>
                <w:bCs/>
                <w:sz w:val="21"/>
                <w:szCs w:val="21"/>
              </w:rPr>
            </w:pPr>
            <w:r w:rsidRPr="00E00383">
              <w:rPr>
                <w:rFonts w:ascii="Arial" w:eastAsia="Calibri" w:hAnsi="Arial" w:cs="Arial"/>
                <w:b/>
                <w:bCs/>
                <w:sz w:val="21"/>
                <w:szCs w:val="21"/>
              </w:rPr>
              <w:t>VERSION:</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DB5" w:rsidRPr="00E00383" w:rsidRDefault="003A5DB5" w:rsidP="003A5DB5">
            <w:pPr>
              <w:spacing w:after="0" w:line="240" w:lineRule="auto"/>
              <w:rPr>
                <w:rFonts w:ascii="Arial" w:eastAsia="Calibri" w:hAnsi="Arial" w:cs="Arial"/>
                <w:bCs/>
                <w:sz w:val="21"/>
                <w:szCs w:val="21"/>
              </w:rPr>
            </w:pPr>
            <w:r w:rsidRPr="00E00383">
              <w:rPr>
                <w:rFonts w:ascii="Arial" w:eastAsia="Calibri" w:hAnsi="Arial" w:cs="Arial"/>
                <w:bCs/>
                <w:sz w:val="21"/>
                <w:szCs w:val="21"/>
              </w:rPr>
              <w:t>1</w:t>
            </w:r>
          </w:p>
        </w:tc>
        <w:tc>
          <w:tcPr>
            <w:tcW w:w="21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5DB5" w:rsidRPr="00E00383" w:rsidRDefault="003A5DB5" w:rsidP="003A5DB5">
            <w:pPr>
              <w:spacing w:after="0" w:line="240" w:lineRule="auto"/>
              <w:rPr>
                <w:rFonts w:ascii="Arial" w:eastAsia="Calibri" w:hAnsi="Arial" w:cs="Arial"/>
                <w:b/>
                <w:bCs/>
                <w:sz w:val="21"/>
                <w:szCs w:val="21"/>
              </w:rPr>
            </w:pPr>
            <w:r w:rsidRPr="00E00383">
              <w:rPr>
                <w:rFonts w:ascii="Arial" w:eastAsia="Calibri" w:hAnsi="Arial" w:cs="Arial"/>
                <w:b/>
                <w:bCs/>
                <w:sz w:val="21"/>
                <w:szCs w:val="21"/>
              </w:rPr>
              <w:t>AUTHOR/ OWNER:</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DB5" w:rsidRPr="00E00383" w:rsidRDefault="003A5DB5" w:rsidP="003A5DB5">
            <w:pPr>
              <w:spacing w:after="0" w:line="240" w:lineRule="auto"/>
              <w:rPr>
                <w:rFonts w:ascii="Arial" w:eastAsia="Calibri" w:hAnsi="Arial" w:cs="Arial"/>
                <w:bCs/>
                <w:sz w:val="21"/>
                <w:szCs w:val="21"/>
              </w:rPr>
            </w:pPr>
            <w:r w:rsidRPr="00E00383">
              <w:rPr>
                <w:rFonts w:ascii="Arial" w:eastAsia="Calibri" w:hAnsi="Arial" w:cs="Arial"/>
                <w:bCs/>
                <w:sz w:val="21"/>
                <w:szCs w:val="21"/>
              </w:rPr>
              <w:t>Jill Morgan/Research Policy Unit</w:t>
            </w:r>
          </w:p>
        </w:tc>
      </w:tr>
      <w:tr w:rsidR="003A5DB5" w:rsidRPr="00E00383" w:rsidTr="00B7230F">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5DB5" w:rsidRPr="00E00383" w:rsidRDefault="003A5DB5" w:rsidP="003A5DB5">
            <w:pPr>
              <w:spacing w:after="0" w:line="240" w:lineRule="auto"/>
              <w:rPr>
                <w:rFonts w:ascii="Arial" w:eastAsia="Calibri" w:hAnsi="Arial" w:cs="Arial"/>
                <w:b/>
                <w:bCs/>
                <w:sz w:val="21"/>
                <w:szCs w:val="21"/>
              </w:rPr>
            </w:pPr>
            <w:r w:rsidRPr="00E00383">
              <w:rPr>
                <w:rFonts w:ascii="Arial" w:eastAsia="Calibri" w:hAnsi="Arial" w:cs="Arial"/>
                <w:b/>
                <w:bCs/>
                <w:sz w:val="21"/>
                <w:szCs w:val="21"/>
              </w:rPr>
              <w:t>Approved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A5DB5" w:rsidRPr="00E00383" w:rsidRDefault="00046226" w:rsidP="003A5DB5">
            <w:pPr>
              <w:spacing w:after="0" w:line="240" w:lineRule="auto"/>
              <w:rPr>
                <w:rFonts w:ascii="Arial" w:eastAsia="Calibri" w:hAnsi="Arial" w:cs="Arial"/>
                <w:sz w:val="21"/>
                <w:szCs w:val="21"/>
              </w:rPr>
            </w:pPr>
            <w:r>
              <w:rPr>
                <w:rFonts w:ascii="Arial" w:eastAsia="Calibri" w:hAnsi="Arial" w:cs="Arial"/>
                <w:sz w:val="21"/>
                <w:szCs w:val="21"/>
              </w:rPr>
              <w:t>January</w:t>
            </w:r>
            <w:r w:rsidR="003A5DB5" w:rsidRPr="00E00383">
              <w:rPr>
                <w:rFonts w:ascii="Arial" w:eastAsia="Calibri" w:hAnsi="Arial" w:cs="Arial"/>
                <w:sz w:val="21"/>
                <w:szCs w:val="21"/>
              </w:rPr>
              <w:t xml:space="preserve"> 2020</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A5DB5" w:rsidRPr="00E00383" w:rsidRDefault="003A5DB5" w:rsidP="003A5DB5">
            <w:pPr>
              <w:spacing w:after="0" w:line="240" w:lineRule="auto"/>
              <w:rPr>
                <w:rFonts w:ascii="Arial" w:eastAsia="Calibri" w:hAnsi="Arial" w:cs="Arial"/>
                <w:b/>
                <w:bCs/>
                <w:sz w:val="21"/>
                <w:szCs w:val="21"/>
              </w:rPr>
            </w:pPr>
            <w:r w:rsidRPr="00E00383">
              <w:rPr>
                <w:rFonts w:ascii="Arial" w:eastAsia="Calibri" w:hAnsi="Arial" w:cs="Arial"/>
                <w:b/>
                <w:bCs/>
                <w:sz w:val="21"/>
                <w:szCs w:val="21"/>
              </w:rPr>
              <w:t>Approved By: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A5DB5" w:rsidRPr="00E00383" w:rsidRDefault="003A5DB5" w:rsidP="003A5DB5">
            <w:pPr>
              <w:spacing w:after="0" w:line="240" w:lineRule="auto"/>
              <w:rPr>
                <w:rFonts w:ascii="Arial" w:eastAsia="Calibri" w:hAnsi="Arial" w:cs="Arial"/>
                <w:sz w:val="21"/>
                <w:szCs w:val="21"/>
              </w:rPr>
            </w:pPr>
            <w:r w:rsidRPr="00E00383">
              <w:rPr>
                <w:rFonts w:ascii="Arial" w:eastAsia="Calibri" w:hAnsi="Arial" w:cs="Arial"/>
                <w:sz w:val="21"/>
                <w:szCs w:val="21"/>
              </w:rPr>
              <w:t>Academic Board</w:t>
            </w:r>
          </w:p>
        </w:tc>
      </w:tr>
      <w:tr w:rsidR="003A5DB5" w:rsidRPr="00E00383" w:rsidTr="00B7230F">
        <w:trPr>
          <w:trHeight w:val="282"/>
        </w:trPr>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5DB5" w:rsidRPr="00E00383" w:rsidRDefault="003A5DB5" w:rsidP="003A5DB5">
            <w:pPr>
              <w:spacing w:after="0" w:line="240" w:lineRule="auto"/>
              <w:rPr>
                <w:rFonts w:ascii="Arial" w:eastAsia="Calibri" w:hAnsi="Arial" w:cs="Arial"/>
                <w:b/>
                <w:bCs/>
                <w:sz w:val="21"/>
                <w:szCs w:val="21"/>
              </w:rPr>
            </w:pPr>
            <w:r w:rsidRPr="00E00383">
              <w:rPr>
                <w:rFonts w:ascii="Arial" w:eastAsia="Calibri" w:hAnsi="Arial" w:cs="Arial"/>
                <w:b/>
                <w:bCs/>
                <w:sz w:val="21"/>
                <w:szCs w:val="21"/>
              </w:rPr>
              <w:t>Review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A5DB5" w:rsidRPr="00E00383" w:rsidRDefault="00046226" w:rsidP="003A5DB5">
            <w:pPr>
              <w:spacing w:after="0" w:line="240" w:lineRule="auto"/>
              <w:rPr>
                <w:rFonts w:ascii="Arial" w:eastAsia="Calibri" w:hAnsi="Arial" w:cs="Arial"/>
                <w:sz w:val="21"/>
                <w:szCs w:val="21"/>
              </w:rPr>
            </w:pPr>
            <w:r>
              <w:rPr>
                <w:rFonts w:ascii="Arial" w:eastAsia="Calibri" w:hAnsi="Arial" w:cs="Arial"/>
                <w:sz w:val="21"/>
                <w:szCs w:val="21"/>
              </w:rPr>
              <w:t>January</w:t>
            </w:r>
            <w:r w:rsidR="003A5DB5" w:rsidRPr="00E00383">
              <w:rPr>
                <w:rFonts w:ascii="Arial" w:eastAsia="Calibri" w:hAnsi="Arial" w:cs="Arial"/>
                <w:sz w:val="21"/>
                <w:szCs w:val="21"/>
              </w:rPr>
              <w:t xml:space="preserve"> </w:t>
            </w:r>
            <w:r w:rsidR="00562F4A" w:rsidRPr="00E00383">
              <w:rPr>
                <w:rFonts w:ascii="Arial" w:eastAsia="Calibri" w:hAnsi="Arial" w:cs="Arial"/>
                <w:sz w:val="21"/>
                <w:szCs w:val="21"/>
              </w:rPr>
              <w:t>2023</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A5DB5" w:rsidRPr="00E00383" w:rsidRDefault="003A5DB5" w:rsidP="003A5DB5">
            <w:pPr>
              <w:spacing w:after="0" w:line="240" w:lineRule="auto"/>
              <w:rPr>
                <w:rFonts w:ascii="Arial" w:eastAsia="Calibri" w:hAnsi="Arial" w:cs="Arial"/>
                <w:sz w:val="21"/>
                <w:szCs w:val="21"/>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A5DB5" w:rsidRPr="00E00383" w:rsidRDefault="003A5DB5" w:rsidP="003A5DB5">
            <w:pPr>
              <w:spacing w:after="0" w:line="240" w:lineRule="auto"/>
              <w:rPr>
                <w:rFonts w:ascii="Arial" w:eastAsia="Calibri" w:hAnsi="Arial" w:cs="Arial"/>
                <w:sz w:val="21"/>
                <w:szCs w:val="21"/>
              </w:rPr>
            </w:pPr>
          </w:p>
        </w:tc>
      </w:tr>
    </w:tbl>
    <w:p w:rsidR="003A5DB5" w:rsidRPr="00E00383" w:rsidRDefault="003A5DB5" w:rsidP="00254A1B">
      <w:pPr>
        <w:spacing w:after="0" w:line="240" w:lineRule="auto"/>
        <w:rPr>
          <w:rFonts w:ascii="Arial" w:hAnsi="Arial" w:cs="Arial"/>
        </w:rPr>
      </w:pPr>
    </w:p>
    <w:p w:rsidR="00084BA0" w:rsidRPr="00E00383" w:rsidRDefault="00084BA0">
      <w:pPr>
        <w:rPr>
          <w:rFonts w:ascii="Arial" w:hAnsi="Arial" w:cs="Arial"/>
        </w:rPr>
      </w:pPr>
      <w:r w:rsidRPr="00E00383">
        <w:rPr>
          <w:rFonts w:ascii="Arial" w:hAnsi="Arial" w:cs="Arial"/>
        </w:rPr>
        <w:br w:type="page"/>
      </w:r>
      <w:bookmarkStart w:id="0" w:name="_GoBack"/>
      <w:bookmarkEnd w:id="0"/>
    </w:p>
    <w:p w:rsidR="00046226" w:rsidRDefault="00046226" w:rsidP="00084BA0">
      <w:pPr>
        <w:spacing w:after="0" w:line="240" w:lineRule="auto"/>
        <w:outlineLvl w:val="1"/>
        <w:rPr>
          <w:rFonts w:ascii="Arial" w:eastAsia="Times New Roman" w:hAnsi="Arial" w:cs="Arial"/>
          <w:b/>
          <w:sz w:val="28"/>
          <w:szCs w:val="28"/>
        </w:rPr>
      </w:pPr>
      <w:bookmarkStart w:id="1" w:name="_Toc259018262"/>
      <w:r>
        <w:rPr>
          <w:rFonts w:ascii="Arial" w:eastAsia="Times New Roman" w:hAnsi="Arial" w:cs="Arial"/>
          <w:b/>
          <w:sz w:val="28"/>
          <w:szCs w:val="28"/>
        </w:rPr>
        <w:lastRenderedPageBreak/>
        <w:t>Appendix A:</w:t>
      </w:r>
    </w:p>
    <w:p w:rsidR="00046226" w:rsidRDefault="00046226" w:rsidP="00084BA0">
      <w:pPr>
        <w:spacing w:after="0" w:line="240" w:lineRule="auto"/>
        <w:outlineLvl w:val="1"/>
        <w:rPr>
          <w:rFonts w:ascii="Arial" w:eastAsia="Times New Roman" w:hAnsi="Arial" w:cs="Arial"/>
          <w:b/>
          <w:sz w:val="28"/>
          <w:szCs w:val="28"/>
        </w:rPr>
      </w:pPr>
    </w:p>
    <w:p w:rsidR="00084BA0" w:rsidRPr="00E00383" w:rsidRDefault="00084BA0" w:rsidP="00084BA0">
      <w:pPr>
        <w:spacing w:after="0" w:line="240" w:lineRule="auto"/>
        <w:outlineLvl w:val="1"/>
        <w:rPr>
          <w:rFonts w:ascii="Arial" w:eastAsia="Times New Roman" w:hAnsi="Arial" w:cs="Arial"/>
          <w:b/>
          <w:sz w:val="28"/>
          <w:szCs w:val="28"/>
        </w:rPr>
      </w:pPr>
      <w:r w:rsidRPr="00E00383">
        <w:rPr>
          <w:rFonts w:ascii="Arial" w:eastAsia="Times New Roman" w:hAnsi="Arial" w:cs="Arial"/>
          <w:b/>
          <w:sz w:val="28"/>
          <w:szCs w:val="28"/>
        </w:rPr>
        <w:t>UNIVERSITY ETHICS SUB-COMMITTEE</w:t>
      </w:r>
    </w:p>
    <w:p w:rsidR="00084BA0" w:rsidRPr="00E00383" w:rsidRDefault="00084BA0" w:rsidP="00084BA0">
      <w:pPr>
        <w:spacing w:after="0" w:line="240" w:lineRule="auto"/>
        <w:outlineLvl w:val="1"/>
        <w:rPr>
          <w:rFonts w:ascii="Arial" w:eastAsia="Times New Roman" w:hAnsi="Arial" w:cs="Arial"/>
          <w:b/>
          <w:sz w:val="28"/>
          <w:szCs w:val="28"/>
        </w:rPr>
      </w:pPr>
      <w:r w:rsidRPr="00E00383">
        <w:rPr>
          <w:rFonts w:ascii="Arial" w:eastAsia="Times New Roman" w:hAnsi="Arial" w:cs="Arial"/>
          <w:b/>
          <w:sz w:val="28"/>
          <w:szCs w:val="28"/>
        </w:rPr>
        <w:t>SPONSORSHIP SUB-COMMITTEE</w:t>
      </w:r>
      <w:bookmarkEnd w:id="1"/>
    </w:p>
    <w:p w:rsidR="00084BA0" w:rsidRPr="00E00383" w:rsidRDefault="00084BA0" w:rsidP="00084BA0">
      <w:pPr>
        <w:spacing w:after="0" w:line="240" w:lineRule="auto"/>
        <w:outlineLvl w:val="1"/>
        <w:rPr>
          <w:rFonts w:ascii="Arial" w:eastAsia="Times New Roman" w:hAnsi="Arial" w:cs="Arial"/>
          <w:b/>
        </w:rPr>
      </w:pPr>
    </w:p>
    <w:p w:rsidR="00084BA0" w:rsidRPr="00E00383" w:rsidRDefault="00084BA0" w:rsidP="00084BA0">
      <w:pPr>
        <w:spacing w:after="160" w:line="259" w:lineRule="auto"/>
        <w:rPr>
          <w:rFonts w:ascii="Arial" w:eastAsia="Calibri" w:hAnsi="Arial" w:cs="Arial"/>
          <w:b/>
          <w:bCs/>
        </w:rPr>
      </w:pPr>
      <w:r w:rsidRPr="00E00383">
        <w:rPr>
          <w:rFonts w:ascii="Arial" w:eastAsia="Calibri" w:hAnsi="Arial" w:cs="Arial"/>
          <w:b/>
          <w:bCs/>
        </w:rPr>
        <w:t>Purpose</w:t>
      </w:r>
    </w:p>
    <w:p w:rsidR="00084BA0" w:rsidRPr="00E00383" w:rsidRDefault="00084BA0" w:rsidP="00084BA0">
      <w:pPr>
        <w:spacing w:after="160" w:line="259" w:lineRule="auto"/>
        <w:rPr>
          <w:rFonts w:ascii="Arial" w:eastAsia="Calibri" w:hAnsi="Arial" w:cs="Arial"/>
        </w:rPr>
      </w:pPr>
      <w:r w:rsidRPr="00E00383">
        <w:rPr>
          <w:rFonts w:ascii="Arial" w:eastAsia="Calibri" w:hAnsi="Arial" w:cs="Arial"/>
        </w:rPr>
        <w:t>The Sponsorship Sub-Committee is responsible for reviewing, approving and monitoring sponsorship of Health and Social Care Research on behalf of the University.</w:t>
      </w:r>
    </w:p>
    <w:p w:rsidR="00084BA0" w:rsidRPr="00E00383" w:rsidRDefault="00084BA0" w:rsidP="00084BA0">
      <w:pPr>
        <w:spacing w:after="160" w:line="259" w:lineRule="auto"/>
        <w:rPr>
          <w:rFonts w:ascii="Arial" w:eastAsia="Calibri" w:hAnsi="Arial" w:cs="Arial"/>
          <w:b/>
          <w:bCs/>
        </w:rPr>
      </w:pPr>
      <w:r w:rsidRPr="00E00383">
        <w:rPr>
          <w:rFonts w:ascii="Arial" w:eastAsia="Calibri" w:hAnsi="Arial" w:cs="Arial"/>
          <w:b/>
          <w:bCs/>
        </w:rPr>
        <w:t>Terms of Reference 2019/20</w:t>
      </w:r>
    </w:p>
    <w:p w:rsidR="00084BA0" w:rsidRPr="00E00383" w:rsidRDefault="00084BA0" w:rsidP="00084BA0">
      <w:pPr>
        <w:spacing w:after="120" w:line="240" w:lineRule="auto"/>
        <w:rPr>
          <w:rFonts w:ascii="Arial" w:eastAsia="Calibri" w:hAnsi="Arial" w:cs="Arial"/>
          <w:color w:val="000000"/>
        </w:rPr>
      </w:pPr>
      <w:r w:rsidRPr="00E00383">
        <w:rPr>
          <w:rFonts w:ascii="Arial" w:eastAsia="Calibri" w:hAnsi="Arial" w:cs="Arial"/>
          <w:color w:val="000000"/>
        </w:rPr>
        <w:t xml:space="preserve">The Sub-Committee has overall responsibility for sponsored research as stipulated in the UK Policy Framework for Health and Social Care Research (2017), which includes: </w:t>
      </w:r>
    </w:p>
    <w:p w:rsidR="00084BA0" w:rsidRPr="00E00383" w:rsidRDefault="006D1508"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identifying </w:t>
      </w:r>
      <w:r w:rsidR="00084BA0" w:rsidRPr="00E00383">
        <w:rPr>
          <w:rFonts w:ascii="Arial" w:eastAsia="Calibri" w:hAnsi="Arial" w:cs="Arial"/>
          <w:color w:val="000000"/>
        </w:rPr>
        <w:t>poorly designed or planned research and poor quality research proposals, protocols or applications and ensuring that re</w:t>
      </w:r>
      <w:r w:rsidRPr="00E00383">
        <w:rPr>
          <w:rFonts w:ascii="Arial" w:eastAsia="Calibri" w:hAnsi="Arial" w:cs="Arial"/>
          <w:color w:val="000000"/>
        </w:rPr>
        <w:t>search proposals and protocols are appropriate, accurate and high quality;</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satisfying itself that the investigators, research team and research sites are suitable</w:t>
      </w:r>
      <w:r w:rsidR="00444D93" w:rsidRPr="00E00383">
        <w:rPr>
          <w:rFonts w:ascii="Arial" w:eastAsia="Calibri" w:hAnsi="Arial" w:cs="Arial"/>
          <w:color w:val="000000"/>
        </w:rPr>
        <w:t xml:space="preserve"> to conduct the proposed research</w:t>
      </w:r>
      <w:r w:rsidRPr="00E00383">
        <w:rPr>
          <w:rFonts w:ascii="Arial" w:eastAsia="Calibri" w:hAnsi="Arial" w:cs="Arial"/>
          <w:color w:val="000000"/>
        </w:rPr>
        <w:t xml:space="preserve">; </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ensuring that roles and responsibilities of the parties involved in the research and any delegation by the sponsor of its tasks are agreed and documented; </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ensuring adequate provision is made for insurance or indemnity to cover liabilities which may arise in relation to the design, management and conduct of the research project; </w:t>
      </w:r>
    </w:p>
    <w:p w:rsidR="00F36C55"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ensuring appropriate arrangements are made for making </w:t>
      </w:r>
      <w:r w:rsidR="00F36C55" w:rsidRPr="00E00383">
        <w:rPr>
          <w:rFonts w:ascii="Arial" w:eastAsia="Calibri" w:hAnsi="Arial" w:cs="Arial"/>
          <w:color w:val="000000"/>
        </w:rPr>
        <w:t>data and tissue</w:t>
      </w:r>
      <w:r w:rsidRPr="00E00383">
        <w:rPr>
          <w:rFonts w:ascii="Arial" w:eastAsia="Calibri" w:hAnsi="Arial" w:cs="Arial"/>
          <w:color w:val="000000"/>
        </w:rPr>
        <w:t xml:space="preserve"> </w:t>
      </w:r>
      <w:r w:rsidR="00F36C55" w:rsidRPr="00E00383">
        <w:rPr>
          <w:rFonts w:ascii="Arial" w:eastAsia="Calibri" w:hAnsi="Arial" w:cs="Arial"/>
          <w:color w:val="000000"/>
        </w:rPr>
        <w:t>accessible</w:t>
      </w:r>
      <w:r w:rsidRPr="00E00383">
        <w:rPr>
          <w:rFonts w:ascii="Arial" w:eastAsia="Calibri" w:hAnsi="Arial" w:cs="Arial"/>
          <w:color w:val="000000"/>
        </w:rPr>
        <w:t xml:space="preserve"> before </w:t>
      </w:r>
      <w:r w:rsidR="00F36C55" w:rsidRPr="00E00383">
        <w:rPr>
          <w:rFonts w:ascii="Arial" w:eastAsia="Calibri" w:hAnsi="Arial" w:cs="Arial"/>
          <w:color w:val="000000"/>
        </w:rPr>
        <w:t>the research</w:t>
      </w:r>
      <w:r w:rsidRPr="00E00383">
        <w:rPr>
          <w:rFonts w:ascii="Arial" w:eastAsia="Calibri" w:hAnsi="Arial" w:cs="Arial"/>
          <w:color w:val="000000"/>
        </w:rPr>
        <w:t xml:space="preserve"> starts (unless a deferral is agreed by or on behalf of</w:t>
      </w:r>
      <w:r w:rsidR="00F36C55" w:rsidRPr="00E00383">
        <w:rPr>
          <w:rFonts w:ascii="Arial" w:eastAsia="Calibri" w:hAnsi="Arial" w:cs="Arial"/>
          <w:color w:val="000000"/>
        </w:rPr>
        <w:t xml:space="preserve"> the research ethics committee):</w:t>
      </w:r>
      <w:r w:rsidRPr="00E00383">
        <w:rPr>
          <w:rFonts w:ascii="Arial" w:eastAsia="Calibri" w:hAnsi="Arial" w:cs="Arial"/>
          <w:color w:val="000000"/>
        </w:rPr>
        <w:t xml:space="preserve"> </w:t>
      </w:r>
    </w:p>
    <w:p w:rsidR="00F36C55" w:rsidRPr="00E00383" w:rsidRDefault="00F36C55" w:rsidP="00F36C55">
      <w:pPr>
        <w:numPr>
          <w:ilvl w:val="1"/>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adhering to agreed </w:t>
      </w:r>
      <w:r w:rsidR="00084BA0" w:rsidRPr="00E00383">
        <w:rPr>
          <w:rFonts w:ascii="Arial" w:eastAsia="Calibri" w:hAnsi="Arial" w:cs="Arial"/>
          <w:color w:val="000000"/>
        </w:rPr>
        <w:t xml:space="preserve">arrangements, with adequate consent and privacy safeguards, in a timely manner after it has finished; </w:t>
      </w:r>
    </w:p>
    <w:p w:rsidR="00084BA0" w:rsidRPr="00E00383" w:rsidRDefault="00084BA0" w:rsidP="00F36C55">
      <w:pPr>
        <w:numPr>
          <w:ilvl w:val="1"/>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ensuring arrangements for information about the findings of the research to be made available, including, where appropriate, to participants; </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ensuring that, where expected or required, the research has approval from a research ethics committee and any other relevant approval bodies before it begins; </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verifying that regulatory and practical arrangements are in place, before permitting the research to begin in a safe and timely manner; </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 xml:space="preserve">putting and keeping in place arrangements for adequate finance and management of the research project, including its competent risk management and data management; </w:t>
      </w:r>
    </w:p>
    <w:p w:rsidR="00084BA0" w:rsidRPr="00E00383" w:rsidRDefault="00084BA0" w:rsidP="00930BE4">
      <w:pPr>
        <w:numPr>
          <w:ilvl w:val="0"/>
          <w:numId w:val="32"/>
        </w:numPr>
        <w:spacing w:after="120" w:line="240" w:lineRule="auto"/>
        <w:rPr>
          <w:rFonts w:ascii="Arial" w:eastAsia="Calibri" w:hAnsi="Arial" w:cs="Arial"/>
          <w:color w:val="000000"/>
        </w:rPr>
      </w:pPr>
      <w:r w:rsidRPr="00E00383">
        <w:rPr>
          <w:rFonts w:ascii="Arial" w:eastAsia="Calibri" w:hAnsi="Arial" w:cs="Arial"/>
          <w:color w:val="000000"/>
        </w:rPr>
        <w:t>ensuring that effective procedures and arrangements are kept in place and adhered to for reporting (e.g. progress reports, safety reports) and for monitoring the research, including its conduct and the ongoing suitability of the approved proposal or protocol in light of adverse events</w:t>
      </w:r>
      <w:r w:rsidR="006D1508" w:rsidRPr="00E00383">
        <w:rPr>
          <w:rFonts w:ascii="Arial" w:eastAsia="Calibri" w:hAnsi="Arial" w:cs="Arial"/>
          <w:color w:val="000000"/>
        </w:rPr>
        <w:t>, changes in legislation</w:t>
      </w:r>
      <w:r w:rsidRPr="00E00383">
        <w:rPr>
          <w:rFonts w:ascii="Arial" w:eastAsia="Calibri" w:hAnsi="Arial" w:cs="Arial"/>
          <w:color w:val="000000"/>
        </w:rPr>
        <w:t xml:space="preserve"> or other developments.’ </w:t>
      </w:r>
    </w:p>
    <w:p w:rsidR="00084BA0" w:rsidRPr="00E00383" w:rsidRDefault="00084BA0" w:rsidP="00084BA0">
      <w:pPr>
        <w:spacing w:before="120" w:after="0" w:line="240" w:lineRule="auto"/>
        <w:ind w:left="1440"/>
        <w:contextualSpacing/>
        <w:rPr>
          <w:rFonts w:ascii="Arial" w:eastAsia="Times New Roman" w:hAnsi="Arial" w:cs="Arial"/>
        </w:rPr>
      </w:pPr>
    </w:p>
    <w:p w:rsidR="00084BA0" w:rsidRPr="00E00383" w:rsidRDefault="00084BA0" w:rsidP="00084BA0">
      <w:pPr>
        <w:autoSpaceDE w:val="0"/>
        <w:autoSpaceDN w:val="0"/>
        <w:adjustRightInd w:val="0"/>
        <w:spacing w:after="0" w:line="240" w:lineRule="auto"/>
        <w:rPr>
          <w:rFonts w:ascii="Arial" w:eastAsia="Calibri" w:hAnsi="Arial" w:cs="Arial"/>
          <w:color w:val="000000"/>
        </w:rPr>
      </w:pPr>
      <w:r w:rsidRPr="00E00383">
        <w:rPr>
          <w:rFonts w:ascii="Arial" w:eastAsia="Calibri" w:hAnsi="Arial" w:cs="Arial"/>
          <w:color w:val="000000"/>
        </w:rPr>
        <w:t>The Committee will do this by:</w:t>
      </w:r>
    </w:p>
    <w:p w:rsidR="00084BA0" w:rsidRPr="00E00383" w:rsidRDefault="00084BA0" w:rsidP="00084BA0">
      <w:pPr>
        <w:autoSpaceDE w:val="0"/>
        <w:autoSpaceDN w:val="0"/>
        <w:adjustRightInd w:val="0"/>
        <w:spacing w:after="0" w:line="240" w:lineRule="auto"/>
        <w:rPr>
          <w:rFonts w:ascii="Arial" w:eastAsia="Calibri" w:hAnsi="Arial" w:cs="Arial"/>
          <w:color w:val="000000"/>
          <w:sz w:val="12"/>
          <w:szCs w:val="12"/>
        </w:rPr>
      </w:pPr>
    </w:p>
    <w:p w:rsidR="00084BA0" w:rsidRPr="00E00383" w:rsidRDefault="00084BA0" w:rsidP="00084BA0">
      <w:pPr>
        <w:numPr>
          <w:ilvl w:val="0"/>
          <w:numId w:val="29"/>
        </w:numPr>
        <w:spacing w:after="0" w:line="240" w:lineRule="auto"/>
        <w:contextualSpacing/>
        <w:rPr>
          <w:rFonts w:ascii="Arial" w:eastAsia="Times New Roman" w:hAnsi="Arial" w:cs="Arial"/>
        </w:rPr>
      </w:pPr>
      <w:r w:rsidRPr="00E00383">
        <w:rPr>
          <w:rFonts w:ascii="Arial" w:eastAsia="Times New Roman" w:hAnsi="Arial" w:cs="Arial"/>
        </w:rPr>
        <w:t xml:space="preserve">Reviewing and approving applications for University Sponsorship of Health and Social Care Research projects </w:t>
      </w:r>
    </w:p>
    <w:p w:rsidR="00084BA0" w:rsidRPr="00E00383" w:rsidRDefault="00084BA0" w:rsidP="00084BA0">
      <w:pPr>
        <w:spacing w:after="0" w:line="240" w:lineRule="auto"/>
        <w:ind w:left="720"/>
        <w:contextualSpacing/>
        <w:rPr>
          <w:rFonts w:ascii="Arial" w:eastAsia="Times New Roman" w:hAnsi="Arial" w:cs="Arial"/>
          <w:sz w:val="12"/>
          <w:szCs w:val="12"/>
        </w:rPr>
      </w:pPr>
    </w:p>
    <w:p w:rsidR="00084BA0" w:rsidRPr="00E00383" w:rsidRDefault="00084BA0" w:rsidP="00084BA0">
      <w:pPr>
        <w:numPr>
          <w:ilvl w:val="0"/>
          <w:numId w:val="29"/>
        </w:numPr>
        <w:spacing w:after="0" w:line="240" w:lineRule="auto"/>
        <w:contextualSpacing/>
        <w:rPr>
          <w:rFonts w:ascii="Arial" w:eastAsia="Calibri" w:hAnsi="Arial" w:cs="Arial"/>
          <w:color w:val="000000"/>
        </w:rPr>
      </w:pPr>
      <w:r w:rsidRPr="00E00383">
        <w:rPr>
          <w:rFonts w:ascii="Arial" w:eastAsia="Calibri" w:hAnsi="Arial" w:cs="Arial"/>
          <w:color w:val="000000"/>
        </w:rPr>
        <w:t>Maintaining and monitoring a register of University sponsor approved studies.</w:t>
      </w:r>
    </w:p>
    <w:p w:rsidR="00084BA0" w:rsidRPr="00E00383" w:rsidRDefault="00084BA0" w:rsidP="00084BA0">
      <w:pPr>
        <w:spacing w:after="0" w:line="240" w:lineRule="auto"/>
        <w:rPr>
          <w:rFonts w:ascii="Arial" w:eastAsia="Calibri" w:hAnsi="Arial" w:cs="Arial"/>
          <w:color w:val="000000"/>
          <w:sz w:val="12"/>
          <w:szCs w:val="12"/>
        </w:rPr>
      </w:pPr>
    </w:p>
    <w:p w:rsidR="00084BA0" w:rsidRPr="00E00383" w:rsidRDefault="00084BA0" w:rsidP="00084BA0">
      <w:pPr>
        <w:numPr>
          <w:ilvl w:val="0"/>
          <w:numId w:val="29"/>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Approving annual progress reports and end of study reports before submissions to the HRA/ REC.</w:t>
      </w:r>
    </w:p>
    <w:p w:rsidR="00084BA0" w:rsidRPr="00E00383" w:rsidRDefault="00084BA0" w:rsidP="00084BA0">
      <w:pPr>
        <w:autoSpaceDE w:val="0"/>
        <w:autoSpaceDN w:val="0"/>
        <w:adjustRightInd w:val="0"/>
        <w:spacing w:after="0" w:line="240" w:lineRule="auto"/>
        <w:rPr>
          <w:rFonts w:ascii="Arial" w:eastAsia="Calibri" w:hAnsi="Arial" w:cs="Arial"/>
          <w:color w:val="000000"/>
          <w:sz w:val="12"/>
          <w:szCs w:val="12"/>
        </w:rPr>
      </w:pPr>
    </w:p>
    <w:p w:rsidR="00084BA0" w:rsidRPr="00E00383" w:rsidRDefault="006D1508" w:rsidP="00084BA0">
      <w:pPr>
        <w:numPr>
          <w:ilvl w:val="0"/>
          <w:numId w:val="29"/>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Acting</w:t>
      </w:r>
      <w:r w:rsidR="00084BA0" w:rsidRPr="00E00383">
        <w:rPr>
          <w:rFonts w:ascii="Arial" w:eastAsia="Calibri" w:hAnsi="Arial" w:cs="Arial"/>
          <w:color w:val="000000"/>
        </w:rPr>
        <w:t xml:space="preserve"> as the point of contact for external bodies and adapt</w:t>
      </w:r>
      <w:r w:rsidRPr="00E00383">
        <w:rPr>
          <w:rFonts w:ascii="Arial" w:eastAsia="Calibri" w:hAnsi="Arial" w:cs="Arial"/>
          <w:color w:val="000000"/>
        </w:rPr>
        <w:t>ing</w:t>
      </w:r>
      <w:r w:rsidR="00084BA0" w:rsidRPr="00E00383">
        <w:rPr>
          <w:rFonts w:ascii="Arial" w:eastAsia="Calibri" w:hAnsi="Arial" w:cs="Arial"/>
          <w:color w:val="000000"/>
        </w:rPr>
        <w:t xml:space="preserve"> University procedures in the light of external requirements and changes.</w:t>
      </w:r>
    </w:p>
    <w:p w:rsidR="00084BA0" w:rsidRPr="00E00383" w:rsidRDefault="00084BA0" w:rsidP="00084BA0">
      <w:pPr>
        <w:spacing w:after="160" w:line="259" w:lineRule="auto"/>
        <w:ind w:left="720"/>
        <w:contextualSpacing/>
        <w:rPr>
          <w:rFonts w:ascii="Arial" w:eastAsia="Calibri" w:hAnsi="Arial" w:cs="Arial"/>
          <w:color w:val="000000"/>
        </w:rPr>
      </w:pPr>
    </w:p>
    <w:p w:rsidR="00084BA0" w:rsidRPr="00E00383" w:rsidRDefault="00084BA0" w:rsidP="00084BA0">
      <w:pPr>
        <w:numPr>
          <w:ilvl w:val="0"/>
          <w:numId w:val="29"/>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Seeking specialist advice from research subject experts and Professional Services, i.e. Legal, Finance/Insurance and Health &amp; Safety, when required</w:t>
      </w:r>
    </w:p>
    <w:p w:rsidR="00084BA0" w:rsidRPr="00E00383" w:rsidRDefault="00084BA0" w:rsidP="00084BA0">
      <w:pPr>
        <w:autoSpaceDE w:val="0"/>
        <w:autoSpaceDN w:val="0"/>
        <w:adjustRightInd w:val="0"/>
        <w:spacing w:after="0" w:line="240" w:lineRule="auto"/>
        <w:rPr>
          <w:rFonts w:ascii="Arial" w:eastAsia="Calibri" w:hAnsi="Arial" w:cs="Arial"/>
          <w:color w:val="000000"/>
          <w:sz w:val="12"/>
          <w:szCs w:val="12"/>
        </w:rPr>
      </w:pPr>
    </w:p>
    <w:p w:rsidR="00084BA0" w:rsidRPr="00E00383" w:rsidRDefault="00084BA0" w:rsidP="00084BA0">
      <w:pPr>
        <w:numPr>
          <w:ilvl w:val="0"/>
          <w:numId w:val="29"/>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Advising the Ethics Sub-committee on related policies and procedures and revising this when appropriate.</w:t>
      </w:r>
    </w:p>
    <w:p w:rsidR="00084BA0" w:rsidRPr="00E00383" w:rsidRDefault="00084BA0" w:rsidP="00084BA0">
      <w:pPr>
        <w:autoSpaceDE w:val="0"/>
        <w:autoSpaceDN w:val="0"/>
        <w:adjustRightInd w:val="0"/>
        <w:spacing w:after="0" w:line="240" w:lineRule="auto"/>
        <w:rPr>
          <w:rFonts w:ascii="Arial" w:eastAsia="Calibri" w:hAnsi="Arial" w:cs="Arial"/>
          <w:color w:val="000000"/>
          <w:sz w:val="12"/>
          <w:szCs w:val="12"/>
        </w:rPr>
      </w:pPr>
    </w:p>
    <w:p w:rsidR="00084BA0" w:rsidRPr="00E00383" w:rsidRDefault="00084BA0" w:rsidP="00084BA0">
      <w:pPr>
        <w:numPr>
          <w:ilvl w:val="0"/>
          <w:numId w:val="29"/>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Issuing guidance and advice on staff development needs and through the dissemination of good practice.</w:t>
      </w:r>
    </w:p>
    <w:p w:rsidR="00084BA0" w:rsidRPr="00E00383" w:rsidRDefault="00084BA0" w:rsidP="00084BA0">
      <w:pPr>
        <w:spacing w:after="120" w:line="240" w:lineRule="auto"/>
        <w:rPr>
          <w:rFonts w:ascii="Arial" w:eastAsia="Calibri" w:hAnsi="Arial" w:cs="Arial"/>
          <w:b/>
        </w:rPr>
      </w:pPr>
    </w:p>
    <w:p w:rsidR="00084BA0" w:rsidRPr="00E00383" w:rsidRDefault="00084BA0" w:rsidP="00084BA0">
      <w:pPr>
        <w:spacing w:after="0" w:line="240" w:lineRule="auto"/>
        <w:rPr>
          <w:rFonts w:ascii="Arial" w:eastAsia="Calibri" w:hAnsi="Arial" w:cs="Arial"/>
        </w:rPr>
      </w:pPr>
      <w:r w:rsidRPr="00E00383">
        <w:rPr>
          <w:rFonts w:ascii="Arial" w:eastAsia="Calibri" w:hAnsi="Arial" w:cs="Arial"/>
          <w:b/>
        </w:rPr>
        <w:t>Frequency of Meetings:</w:t>
      </w:r>
      <w:r w:rsidRPr="00E00383">
        <w:rPr>
          <w:rFonts w:ascii="Arial" w:eastAsia="Calibri" w:hAnsi="Arial" w:cs="Arial"/>
        </w:rPr>
        <w:t xml:space="preserve"> At least twice a year (additional committees convened </w:t>
      </w:r>
      <w:r w:rsidR="006D1508" w:rsidRPr="00E00383">
        <w:rPr>
          <w:rFonts w:ascii="Arial" w:eastAsia="Calibri" w:hAnsi="Arial" w:cs="Arial"/>
        </w:rPr>
        <w:t xml:space="preserve">as </w:t>
      </w:r>
      <w:r w:rsidRPr="00E00383">
        <w:rPr>
          <w:rFonts w:ascii="Arial" w:eastAsia="Calibri" w:hAnsi="Arial" w:cs="Arial"/>
        </w:rPr>
        <w:t>required)</w:t>
      </w:r>
    </w:p>
    <w:p w:rsidR="00084BA0" w:rsidRPr="00E00383" w:rsidRDefault="00084BA0" w:rsidP="00084BA0">
      <w:pPr>
        <w:spacing w:after="0" w:line="240" w:lineRule="auto"/>
        <w:rPr>
          <w:rFonts w:ascii="Arial" w:eastAsia="Calibri" w:hAnsi="Arial" w:cs="Arial"/>
        </w:rPr>
      </w:pPr>
    </w:p>
    <w:p w:rsidR="00084BA0" w:rsidRPr="00E00383" w:rsidRDefault="00084BA0" w:rsidP="00084BA0">
      <w:pPr>
        <w:spacing w:after="160" w:line="259" w:lineRule="auto"/>
        <w:rPr>
          <w:rFonts w:ascii="Arial" w:eastAsia="Calibri" w:hAnsi="Arial" w:cs="Arial"/>
          <w:b/>
          <w:bCs/>
        </w:rPr>
      </w:pPr>
      <w:r w:rsidRPr="00E00383">
        <w:rPr>
          <w:rFonts w:ascii="Arial" w:eastAsia="Calibri" w:hAnsi="Arial" w:cs="Arial"/>
          <w:b/>
          <w:bCs/>
        </w:rPr>
        <w:t>Reporting Structure</w:t>
      </w:r>
    </w:p>
    <w:p w:rsidR="00084BA0" w:rsidRPr="00E00383" w:rsidRDefault="00084BA0" w:rsidP="00084BA0">
      <w:pPr>
        <w:numPr>
          <w:ilvl w:val="0"/>
          <w:numId w:val="31"/>
        </w:numPr>
        <w:spacing w:after="160" w:line="259" w:lineRule="auto"/>
        <w:contextualSpacing/>
        <w:rPr>
          <w:rFonts w:ascii="Arial" w:eastAsia="Calibri" w:hAnsi="Arial" w:cs="Arial"/>
        </w:rPr>
      </w:pPr>
      <w:r w:rsidRPr="00E00383">
        <w:rPr>
          <w:rFonts w:ascii="Arial" w:eastAsia="Calibri" w:hAnsi="Arial" w:cs="Arial"/>
        </w:rPr>
        <w:t xml:space="preserve">The Sponsorship Sub-Committee </w:t>
      </w:r>
      <w:r w:rsidRPr="00E00383">
        <w:rPr>
          <w:rFonts w:ascii="Arial" w:eastAsia="Calibri" w:hAnsi="Arial" w:cs="Arial"/>
          <w:color w:val="000000"/>
        </w:rPr>
        <w:t xml:space="preserve">reports to the </w:t>
      </w:r>
      <w:r w:rsidRPr="00E00383">
        <w:rPr>
          <w:rFonts w:ascii="Arial" w:eastAsia="Calibri" w:hAnsi="Arial" w:cs="Arial"/>
        </w:rPr>
        <w:t xml:space="preserve">Ethics Sub-Committee. </w:t>
      </w:r>
    </w:p>
    <w:p w:rsidR="00084BA0" w:rsidRPr="00E00383" w:rsidRDefault="00084BA0" w:rsidP="00084BA0">
      <w:pPr>
        <w:numPr>
          <w:ilvl w:val="0"/>
          <w:numId w:val="31"/>
        </w:numPr>
        <w:spacing w:after="160" w:line="259" w:lineRule="auto"/>
        <w:contextualSpacing/>
        <w:rPr>
          <w:rFonts w:ascii="Arial" w:eastAsia="Calibri" w:hAnsi="Arial" w:cs="Arial"/>
          <w:bCs/>
        </w:rPr>
      </w:pPr>
      <w:r w:rsidRPr="00E00383">
        <w:rPr>
          <w:rFonts w:ascii="Arial" w:eastAsia="Calibri" w:hAnsi="Arial" w:cs="Arial"/>
          <w:bCs/>
        </w:rPr>
        <w:t>The Sponsorship Sub-Committee receives progress reports from Faculty Ethics Committees.</w:t>
      </w:r>
    </w:p>
    <w:p w:rsidR="00084BA0" w:rsidRPr="00E00383" w:rsidRDefault="00084BA0" w:rsidP="00084BA0">
      <w:pPr>
        <w:spacing w:after="0" w:line="240" w:lineRule="auto"/>
        <w:rPr>
          <w:rFonts w:ascii="Arial" w:eastAsia="Calibri" w:hAnsi="Arial" w:cs="Arial"/>
          <w:b/>
        </w:rPr>
      </w:pPr>
    </w:p>
    <w:p w:rsidR="00084BA0" w:rsidRPr="00E00383" w:rsidRDefault="00084BA0" w:rsidP="00084BA0">
      <w:pPr>
        <w:spacing w:after="0" w:line="240" w:lineRule="auto"/>
        <w:rPr>
          <w:rFonts w:ascii="Arial" w:eastAsia="Calibri" w:hAnsi="Arial" w:cs="Arial"/>
        </w:rPr>
      </w:pPr>
      <w:r w:rsidRPr="00E00383">
        <w:rPr>
          <w:rFonts w:ascii="Arial" w:eastAsia="Calibri" w:hAnsi="Arial" w:cs="Arial"/>
          <w:b/>
        </w:rPr>
        <w:t>Quorum</w:t>
      </w:r>
      <w:r w:rsidRPr="00E00383">
        <w:rPr>
          <w:rFonts w:ascii="Arial" w:eastAsia="Calibri" w:hAnsi="Arial" w:cs="Arial"/>
        </w:rPr>
        <w:t xml:space="preserve">: 50% </w:t>
      </w:r>
    </w:p>
    <w:p w:rsidR="00084BA0" w:rsidRPr="00E00383" w:rsidRDefault="00084BA0" w:rsidP="00084BA0">
      <w:pPr>
        <w:spacing w:after="160" w:line="259" w:lineRule="auto"/>
        <w:ind w:left="720"/>
        <w:rPr>
          <w:rFonts w:ascii="Arial" w:eastAsia="Calibri" w:hAnsi="Arial" w:cs="Arial"/>
          <w:bCs/>
        </w:rPr>
      </w:pPr>
    </w:p>
    <w:p w:rsidR="00084BA0" w:rsidRPr="00E00383" w:rsidRDefault="00084BA0" w:rsidP="00084BA0">
      <w:pPr>
        <w:autoSpaceDE w:val="0"/>
        <w:autoSpaceDN w:val="0"/>
        <w:adjustRightInd w:val="0"/>
        <w:spacing w:after="160" w:line="259" w:lineRule="auto"/>
        <w:rPr>
          <w:rFonts w:ascii="Arial" w:eastAsia="Calibri" w:hAnsi="Arial" w:cs="Arial"/>
          <w:b/>
          <w:bCs/>
          <w:color w:val="000000"/>
        </w:rPr>
      </w:pPr>
      <w:r w:rsidRPr="00E00383">
        <w:rPr>
          <w:rFonts w:ascii="Arial" w:eastAsia="Calibri" w:hAnsi="Arial" w:cs="Arial"/>
          <w:b/>
          <w:bCs/>
        </w:rPr>
        <w:t xml:space="preserve">Membership </w:t>
      </w:r>
    </w:p>
    <w:p w:rsidR="00084BA0" w:rsidRPr="00E00383" w:rsidRDefault="00084BA0" w:rsidP="00084BA0">
      <w:pPr>
        <w:numPr>
          <w:ilvl w:val="0"/>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Dean of Research (Chair)</w:t>
      </w:r>
    </w:p>
    <w:p w:rsidR="00084BA0" w:rsidRPr="00E00383" w:rsidRDefault="00084BA0" w:rsidP="00084BA0">
      <w:pPr>
        <w:numPr>
          <w:ilvl w:val="0"/>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 xml:space="preserve">A representative from the relevant Research Institute/ centres: </w:t>
      </w:r>
    </w:p>
    <w:p w:rsidR="00084BA0" w:rsidRPr="00E00383" w:rsidRDefault="00084BA0" w:rsidP="00084BA0">
      <w:pPr>
        <w:numPr>
          <w:ilvl w:val="1"/>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Research Institute in Healthcare Science</w:t>
      </w:r>
    </w:p>
    <w:p w:rsidR="00084BA0" w:rsidRPr="00E00383" w:rsidRDefault="00084BA0" w:rsidP="00084BA0">
      <w:pPr>
        <w:numPr>
          <w:ilvl w:val="1"/>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 xml:space="preserve">Institute for Community Research and Development </w:t>
      </w:r>
    </w:p>
    <w:p w:rsidR="00084BA0" w:rsidRPr="00E00383" w:rsidRDefault="00084BA0" w:rsidP="00084BA0">
      <w:pPr>
        <w:numPr>
          <w:ilvl w:val="1"/>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Caring for Lifelong Health Research Centre</w:t>
      </w:r>
    </w:p>
    <w:p w:rsidR="00084BA0" w:rsidRPr="00E00383" w:rsidRDefault="00084BA0" w:rsidP="00084BA0">
      <w:pPr>
        <w:numPr>
          <w:ilvl w:val="1"/>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The Centre for Psychological Research</w:t>
      </w:r>
    </w:p>
    <w:p w:rsidR="00084BA0" w:rsidRPr="00E00383" w:rsidRDefault="00084BA0" w:rsidP="00084BA0">
      <w:pPr>
        <w:numPr>
          <w:ilvl w:val="1"/>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The Sport and Physical Activity Research Centre</w:t>
      </w:r>
    </w:p>
    <w:p w:rsidR="00084BA0" w:rsidRPr="00E00383" w:rsidRDefault="00084BA0" w:rsidP="00084BA0">
      <w:pPr>
        <w:numPr>
          <w:ilvl w:val="0"/>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Head of Doctoral Studies (FEHW)</w:t>
      </w:r>
    </w:p>
    <w:p w:rsidR="00084BA0" w:rsidRPr="00E00383" w:rsidRDefault="00084BA0" w:rsidP="00084BA0">
      <w:pPr>
        <w:numPr>
          <w:ilvl w:val="0"/>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Research Policy Development Officer (Officer)</w:t>
      </w:r>
    </w:p>
    <w:p w:rsidR="00084BA0" w:rsidRPr="00E00383" w:rsidRDefault="00084BA0" w:rsidP="00084BA0">
      <w:pPr>
        <w:numPr>
          <w:ilvl w:val="0"/>
          <w:numId w:val="30"/>
        </w:numPr>
        <w:autoSpaceDE w:val="0"/>
        <w:autoSpaceDN w:val="0"/>
        <w:adjustRightInd w:val="0"/>
        <w:spacing w:after="0" w:line="240" w:lineRule="auto"/>
        <w:contextualSpacing/>
        <w:rPr>
          <w:rFonts w:ascii="Arial" w:eastAsia="Calibri" w:hAnsi="Arial" w:cs="Arial"/>
          <w:color w:val="000000"/>
        </w:rPr>
      </w:pPr>
      <w:r w:rsidRPr="00E00383">
        <w:rPr>
          <w:rFonts w:ascii="Arial" w:eastAsia="Calibri" w:hAnsi="Arial" w:cs="Arial"/>
          <w:color w:val="000000"/>
        </w:rPr>
        <w:t xml:space="preserve">Co-opted member(s) as deemed appropriate. </w:t>
      </w:r>
    </w:p>
    <w:p w:rsidR="00084BA0" w:rsidRPr="00E00383" w:rsidRDefault="00084BA0" w:rsidP="00084BA0">
      <w:pPr>
        <w:tabs>
          <w:tab w:val="left" w:pos="1140"/>
        </w:tabs>
        <w:spacing w:after="160" w:line="259" w:lineRule="auto"/>
        <w:rPr>
          <w:rFonts w:ascii="Arial" w:eastAsia="Calibri" w:hAnsi="Arial" w:cs="Arial"/>
          <w:b/>
          <w:bCs/>
        </w:rPr>
      </w:pPr>
      <w:r w:rsidRPr="00E00383">
        <w:rPr>
          <w:rFonts w:ascii="Arial" w:eastAsia="Calibri" w:hAnsi="Arial" w:cs="Arial"/>
          <w:b/>
          <w:bCs/>
        </w:rPr>
        <w:tab/>
      </w:r>
    </w:p>
    <w:p w:rsidR="00084BA0" w:rsidRPr="00E00383" w:rsidRDefault="00084BA0" w:rsidP="00084BA0">
      <w:pPr>
        <w:spacing w:after="0" w:line="240" w:lineRule="auto"/>
        <w:rPr>
          <w:rFonts w:ascii="Arial" w:eastAsia="Calibri" w:hAnsi="Arial" w:cs="Arial"/>
        </w:rPr>
      </w:pPr>
    </w:p>
    <w:p w:rsidR="00084BA0" w:rsidRPr="00E00383" w:rsidRDefault="00084BA0" w:rsidP="00084BA0">
      <w:pPr>
        <w:spacing w:after="160" w:line="259" w:lineRule="auto"/>
        <w:rPr>
          <w:rFonts w:ascii="Arial" w:eastAsia="Calibri" w:hAnsi="Arial" w:cs="Arial"/>
        </w:rPr>
      </w:pPr>
    </w:p>
    <w:p w:rsidR="00C16B99" w:rsidRPr="00E00383" w:rsidRDefault="00C16B99" w:rsidP="008A5DC0">
      <w:pPr>
        <w:spacing w:after="0" w:line="240" w:lineRule="auto"/>
        <w:rPr>
          <w:rFonts w:ascii="Arial" w:hAnsi="Arial" w:cs="Arial"/>
        </w:rPr>
      </w:pPr>
    </w:p>
    <w:sectPr w:rsidR="00C16B99" w:rsidRPr="00E00383" w:rsidSect="008D65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2C" w:rsidRDefault="008D652C" w:rsidP="008D652C">
      <w:pPr>
        <w:spacing w:after="0" w:line="240" w:lineRule="auto"/>
      </w:pPr>
      <w:r>
        <w:separator/>
      </w:r>
    </w:p>
  </w:endnote>
  <w:endnote w:type="continuationSeparator" w:id="0">
    <w:p w:rsidR="008D652C" w:rsidRDefault="008D652C" w:rsidP="008D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2C" w:rsidRDefault="008D652C" w:rsidP="008D652C">
      <w:pPr>
        <w:spacing w:after="0" w:line="240" w:lineRule="auto"/>
      </w:pPr>
      <w:r>
        <w:separator/>
      </w:r>
    </w:p>
  </w:footnote>
  <w:footnote w:type="continuationSeparator" w:id="0">
    <w:p w:rsidR="008D652C" w:rsidRDefault="008D652C" w:rsidP="008D6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52B"/>
    <w:multiLevelType w:val="hybridMultilevel"/>
    <w:tmpl w:val="7B1AF668"/>
    <w:lvl w:ilvl="0" w:tplc="8D521036">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4F9B"/>
    <w:multiLevelType w:val="hybridMultilevel"/>
    <w:tmpl w:val="2CCC0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10E6E"/>
    <w:multiLevelType w:val="hybridMultilevel"/>
    <w:tmpl w:val="65C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571C9"/>
    <w:multiLevelType w:val="hybridMultilevel"/>
    <w:tmpl w:val="D6B2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73332"/>
    <w:multiLevelType w:val="hybridMultilevel"/>
    <w:tmpl w:val="6564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E6413"/>
    <w:multiLevelType w:val="hybridMultilevel"/>
    <w:tmpl w:val="0C5A4E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D5007"/>
    <w:multiLevelType w:val="multilevel"/>
    <w:tmpl w:val="C32E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438CF"/>
    <w:multiLevelType w:val="hybridMultilevel"/>
    <w:tmpl w:val="55EE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81277"/>
    <w:multiLevelType w:val="multilevel"/>
    <w:tmpl w:val="049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7306"/>
    <w:multiLevelType w:val="hybridMultilevel"/>
    <w:tmpl w:val="F01A9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2E5A9D"/>
    <w:multiLevelType w:val="hybridMultilevel"/>
    <w:tmpl w:val="14E61798"/>
    <w:lvl w:ilvl="0" w:tplc="08090011">
      <w:start w:val="1"/>
      <w:numFmt w:val="decimal"/>
      <w:lvlText w:val="%1)"/>
      <w:lvlJc w:val="left"/>
      <w:pPr>
        <w:ind w:left="720" w:hanging="360"/>
      </w:pPr>
      <w:rPr>
        <w:rFont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D5BAC"/>
    <w:multiLevelType w:val="hybridMultilevel"/>
    <w:tmpl w:val="3A0A2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A1A61"/>
    <w:multiLevelType w:val="hybridMultilevel"/>
    <w:tmpl w:val="414A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C3092"/>
    <w:multiLevelType w:val="hybridMultilevel"/>
    <w:tmpl w:val="00B4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81CD7"/>
    <w:multiLevelType w:val="hybridMultilevel"/>
    <w:tmpl w:val="4E56CCF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B64AC2"/>
    <w:multiLevelType w:val="hybridMultilevel"/>
    <w:tmpl w:val="7BA4A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E67DBD"/>
    <w:multiLevelType w:val="hybridMultilevel"/>
    <w:tmpl w:val="1EB8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E0EE3"/>
    <w:multiLevelType w:val="hybridMultilevel"/>
    <w:tmpl w:val="BCFEE264"/>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05D64"/>
    <w:multiLevelType w:val="hybridMultilevel"/>
    <w:tmpl w:val="431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72597"/>
    <w:multiLevelType w:val="hybridMultilevel"/>
    <w:tmpl w:val="9A461B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E145D"/>
    <w:multiLevelType w:val="hybridMultilevel"/>
    <w:tmpl w:val="B66A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631E1"/>
    <w:multiLevelType w:val="multilevel"/>
    <w:tmpl w:val="721CF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082952"/>
    <w:multiLevelType w:val="multilevel"/>
    <w:tmpl w:val="EE72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14FFC"/>
    <w:multiLevelType w:val="hybridMultilevel"/>
    <w:tmpl w:val="53B6C0F4"/>
    <w:lvl w:ilvl="0" w:tplc="8D521036">
      <w:start w:val="1"/>
      <w:numFmt w:val="bullet"/>
      <w:lvlText w:val=""/>
      <w:lvlJc w:val="left"/>
      <w:pPr>
        <w:ind w:left="720" w:hanging="360"/>
      </w:pPr>
      <w:rPr>
        <w:rFonts w:ascii="Symbol" w:hAnsi="Symbol" w:hint="default"/>
        <w:color w:val="000000" w:themeColor="text1"/>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74512"/>
    <w:multiLevelType w:val="hybridMultilevel"/>
    <w:tmpl w:val="0B807A6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15:restartNumberingAfterBreak="0">
    <w:nsid w:val="691B08E9"/>
    <w:multiLevelType w:val="hybridMultilevel"/>
    <w:tmpl w:val="048231A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217A2"/>
    <w:multiLevelType w:val="multilevel"/>
    <w:tmpl w:val="A000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066B8"/>
    <w:multiLevelType w:val="multilevel"/>
    <w:tmpl w:val="E892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F47A0"/>
    <w:multiLevelType w:val="hybridMultilevel"/>
    <w:tmpl w:val="3266EE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2543B3"/>
    <w:multiLevelType w:val="multilevel"/>
    <w:tmpl w:val="F758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A70B3"/>
    <w:multiLevelType w:val="multilevel"/>
    <w:tmpl w:val="B3B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F615E"/>
    <w:multiLevelType w:val="hybridMultilevel"/>
    <w:tmpl w:val="48E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2"/>
  </w:num>
  <w:num w:numId="4">
    <w:abstractNumId w:val="6"/>
  </w:num>
  <w:num w:numId="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9"/>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num>
  <w:num w:numId="9">
    <w:abstractNumId w:val="13"/>
  </w:num>
  <w:num w:numId="10">
    <w:abstractNumId w:val="16"/>
  </w:num>
  <w:num w:numId="11">
    <w:abstractNumId w:val="20"/>
  </w:num>
  <w:num w:numId="12">
    <w:abstractNumId w:val="31"/>
  </w:num>
  <w:num w:numId="13">
    <w:abstractNumId w:val="24"/>
  </w:num>
  <w:num w:numId="14">
    <w:abstractNumId w:val="5"/>
  </w:num>
  <w:num w:numId="15">
    <w:abstractNumId w:val="4"/>
  </w:num>
  <w:num w:numId="16">
    <w:abstractNumId w:val="21"/>
  </w:num>
  <w:num w:numId="17">
    <w:abstractNumId w:val="0"/>
  </w:num>
  <w:num w:numId="18">
    <w:abstractNumId w:val="9"/>
  </w:num>
  <w:num w:numId="19">
    <w:abstractNumId w:val="19"/>
  </w:num>
  <w:num w:numId="20">
    <w:abstractNumId w:val="25"/>
  </w:num>
  <w:num w:numId="21">
    <w:abstractNumId w:val="18"/>
  </w:num>
  <w:num w:numId="22">
    <w:abstractNumId w:val="7"/>
  </w:num>
  <w:num w:numId="23">
    <w:abstractNumId w:val="1"/>
  </w:num>
  <w:num w:numId="24">
    <w:abstractNumId w:val="12"/>
  </w:num>
  <w:num w:numId="25">
    <w:abstractNumId w:val="14"/>
  </w:num>
  <w:num w:numId="26">
    <w:abstractNumId w:val="15"/>
  </w:num>
  <w:num w:numId="27">
    <w:abstractNumId w:val="10"/>
  </w:num>
  <w:num w:numId="28">
    <w:abstractNumId w:val="23"/>
  </w:num>
  <w:num w:numId="29">
    <w:abstractNumId w:val="28"/>
  </w:num>
  <w:num w:numId="30">
    <w:abstractNumId w:val="11"/>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2C"/>
    <w:rsid w:val="00001F44"/>
    <w:rsid w:val="00026AAD"/>
    <w:rsid w:val="00027FA7"/>
    <w:rsid w:val="00037745"/>
    <w:rsid w:val="00046226"/>
    <w:rsid w:val="00084BA0"/>
    <w:rsid w:val="000E0334"/>
    <w:rsid w:val="000E25C5"/>
    <w:rsid w:val="000E3461"/>
    <w:rsid w:val="000E4D5B"/>
    <w:rsid w:val="000F2801"/>
    <w:rsid w:val="00114151"/>
    <w:rsid w:val="00130346"/>
    <w:rsid w:val="00157190"/>
    <w:rsid w:val="001861F2"/>
    <w:rsid w:val="00210190"/>
    <w:rsid w:val="00246858"/>
    <w:rsid w:val="00254A1B"/>
    <w:rsid w:val="002677D7"/>
    <w:rsid w:val="002A037E"/>
    <w:rsid w:val="002C0A68"/>
    <w:rsid w:val="002C6440"/>
    <w:rsid w:val="002C67ED"/>
    <w:rsid w:val="002E6C38"/>
    <w:rsid w:val="002F2962"/>
    <w:rsid w:val="00316A2B"/>
    <w:rsid w:val="00317EC2"/>
    <w:rsid w:val="00353712"/>
    <w:rsid w:val="003655AD"/>
    <w:rsid w:val="003A5DB5"/>
    <w:rsid w:val="003B247A"/>
    <w:rsid w:val="003B53C1"/>
    <w:rsid w:val="003F0D3D"/>
    <w:rsid w:val="0040567F"/>
    <w:rsid w:val="00444D93"/>
    <w:rsid w:val="004E24CE"/>
    <w:rsid w:val="00547A0C"/>
    <w:rsid w:val="00562F4A"/>
    <w:rsid w:val="00577182"/>
    <w:rsid w:val="005A6A57"/>
    <w:rsid w:val="005C5756"/>
    <w:rsid w:val="005F0544"/>
    <w:rsid w:val="006327C4"/>
    <w:rsid w:val="00654F9A"/>
    <w:rsid w:val="00667481"/>
    <w:rsid w:val="006D1508"/>
    <w:rsid w:val="006E3660"/>
    <w:rsid w:val="00706D9C"/>
    <w:rsid w:val="00740DD6"/>
    <w:rsid w:val="00764B9D"/>
    <w:rsid w:val="007D3350"/>
    <w:rsid w:val="007F424F"/>
    <w:rsid w:val="008421FB"/>
    <w:rsid w:val="008832F9"/>
    <w:rsid w:val="008A5DC0"/>
    <w:rsid w:val="008B21A9"/>
    <w:rsid w:val="008B5A6A"/>
    <w:rsid w:val="008D652C"/>
    <w:rsid w:val="008F16EC"/>
    <w:rsid w:val="00930BE4"/>
    <w:rsid w:val="00932987"/>
    <w:rsid w:val="00946F90"/>
    <w:rsid w:val="009901E5"/>
    <w:rsid w:val="009A5C8E"/>
    <w:rsid w:val="009D1D52"/>
    <w:rsid w:val="009E5E5A"/>
    <w:rsid w:val="00A2326C"/>
    <w:rsid w:val="00A401AF"/>
    <w:rsid w:val="00A56C45"/>
    <w:rsid w:val="00A926E4"/>
    <w:rsid w:val="00AB13BD"/>
    <w:rsid w:val="00B2156F"/>
    <w:rsid w:val="00B87349"/>
    <w:rsid w:val="00BE50BB"/>
    <w:rsid w:val="00C16B99"/>
    <w:rsid w:val="00C27F3A"/>
    <w:rsid w:val="00C86607"/>
    <w:rsid w:val="00C97E83"/>
    <w:rsid w:val="00CB17CA"/>
    <w:rsid w:val="00CB4022"/>
    <w:rsid w:val="00CC33FE"/>
    <w:rsid w:val="00D45510"/>
    <w:rsid w:val="00D47C66"/>
    <w:rsid w:val="00D521EB"/>
    <w:rsid w:val="00D65CFF"/>
    <w:rsid w:val="00D87EFF"/>
    <w:rsid w:val="00D9296A"/>
    <w:rsid w:val="00DD449F"/>
    <w:rsid w:val="00DF0266"/>
    <w:rsid w:val="00E00383"/>
    <w:rsid w:val="00E22F53"/>
    <w:rsid w:val="00E60B19"/>
    <w:rsid w:val="00E719AC"/>
    <w:rsid w:val="00E91165"/>
    <w:rsid w:val="00EF3686"/>
    <w:rsid w:val="00F215B8"/>
    <w:rsid w:val="00F21E84"/>
    <w:rsid w:val="00F36C55"/>
    <w:rsid w:val="00F52D19"/>
    <w:rsid w:val="00F65D1A"/>
    <w:rsid w:val="00F9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A62ABA"/>
  <w15:docId w15:val="{1B01ADBD-4419-4166-8447-1E9CC74B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52C"/>
    <w:rPr>
      <w:color w:val="0000FF" w:themeColor="hyperlink"/>
      <w:u w:val="single"/>
    </w:rPr>
  </w:style>
  <w:style w:type="paragraph" w:styleId="BalloonText">
    <w:name w:val="Balloon Text"/>
    <w:basedOn w:val="Normal"/>
    <w:link w:val="BalloonTextChar"/>
    <w:uiPriority w:val="99"/>
    <w:semiHidden/>
    <w:unhideWhenUsed/>
    <w:rsid w:val="008D6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2C"/>
    <w:rPr>
      <w:rFonts w:ascii="Tahoma" w:hAnsi="Tahoma" w:cs="Tahoma"/>
      <w:sz w:val="16"/>
      <w:szCs w:val="16"/>
    </w:rPr>
  </w:style>
  <w:style w:type="character" w:styleId="FollowedHyperlink">
    <w:name w:val="FollowedHyperlink"/>
    <w:basedOn w:val="DefaultParagraphFont"/>
    <w:uiPriority w:val="99"/>
    <w:semiHidden/>
    <w:unhideWhenUsed/>
    <w:rsid w:val="008D652C"/>
    <w:rPr>
      <w:color w:val="800080" w:themeColor="followedHyperlink"/>
      <w:u w:val="single"/>
    </w:rPr>
  </w:style>
  <w:style w:type="paragraph" w:customStyle="1" w:styleId="EgressHeaderStylepublic">
    <w:name w:val="EgressHeaderStylepublic"/>
    <w:basedOn w:val="Normal"/>
    <w:semiHidden/>
    <w:rsid w:val="008D652C"/>
    <w:pPr>
      <w:spacing w:after="0"/>
      <w:jc w:val="center"/>
    </w:pPr>
    <w:rPr>
      <w:rFonts w:ascii="Calibri" w:hAnsi="Calibri"/>
      <w:bCs/>
      <w:color w:val="000000"/>
      <w:sz w:val="24"/>
      <w:szCs w:val="21"/>
    </w:rPr>
  </w:style>
  <w:style w:type="paragraph" w:customStyle="1" w:styleId="EgressFooterStylepublic">
    <w:name w:val="EgressFooterStylepublic"/>
    <w:basedOn w:val="Normal"/>
    <w:semiHidden/>
    <w:rsid w:val="008D652C"/>
    <w:pPr>
      <w:spacing w:after="0"/>
      <w:jc w:val="center"/>
    </w:pPr>
    <w:rPr>
      <w:rFonts w:ascii="Calibri" w:hAnsi="Calibri"/>
      <w:bCs/>
      <w:color w:val="000000"/>
      <w:sz w:val="24"/>
      <w:szCs w:val="21"/>
    </w:rPr>
  </w:style>
  <w:style w:type="paragraph" w:styleId="ListParagraph">
    <w:name w:val="List Paragraph"/>
    <w:basedOn w:val="Normal"/>
    <w:uiPriority w:val="34"/>
    <w:qFormat/>
    <w:rsid w:val="00037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176">
      <w:bodyDiv w:val="1"/>
      <w:marLeft w:val="0"/>
      <w:marRight w:val="0"/>
      <w:marTop w:val="0"/>
      <w:marBottom w:val="0"/>
      <w:divBdr>
        <w:top w:val="none" w:sz="0" w:space="0" w:color="auto"/>
        <w:left w:val="none" w:sz="0" w:space="0" w:color="auto"/>
        <w:bottom w:val="none" w:sz="0" w:space="0" w:color="auto"/>
        <w:right w:val="none" w:sz="0" w:space="0" w:color="auto"/>
      </w:divBdr>
    </w:div>
    <w:div w:id="309484075">
      <w:bodyDiv w:val="1"/>
      <w:marLeft w:val="0"/>
      <w:marRight w:val="0"/>
      <w:marTop w:val="0"/>
      <w:marBottom w:val="0"/>
      <w:divBdr>
        <w:top w:val="none" w:sz="0" w:space="0" w:color="auto"/>
        <w:left w:val="none" w:sz="0" w:space="0" w:color="auto"/>
        <w:bottom w:val="none" w:sz="0" w:space="0" w:color="auto"/>
        <w:right w:val="none" w:sz="0" w:space="0" w:color="auto"/>
      </w:divBdr>
    </w:div>
    <w:div w:id="656961404">
      <w:bodyDiv w:val="1"/>
      <w:marLeft w:val="0"/>
      <w:marRight w:val="0"/>
      <w:marTop w:val="0"/>
      <w:marBottom w:val="0"/>
      <w:divBdr>
        <w:top w:val="none" w:sz="0" w:space="0" w:color="auto"/>
        <w:left w:val="none" w:sz="0" w:space="0" w:color="auto"/>
        <w:bottom w:val="none" w:sz="0" w:space="0" w:color="auto"/>
        <w:right w:val="none" w:sz="0" w:space="0" w:color="auto"/>
      </w:divBdr>
    </w:div>
    <w:div w:id="701980315">
      <w:bodyDiv w:val="1"/>
      <w:marLeft w:val="0"/>
      <w:marRight w:val="0"/>
      <w:marTop w:val="0"/>
      <w:marBottom w:val="0"/>
      <w:divBdr>
        <w:top w:val="none" w:sz="0" w:space="0" w:color="auto"/>
        <w:left w:val="none" w:sz="0" w:space="0" w:color="auto"/>
        <w:bottom w:val="none" w:sz="0" w:space="0" w:color="auto"/>
        <w:right w:val="none" w:sz="0" w:space="0" w:color="auto"/>
      </w:divBdr>
    </w:div>
    <w:div w:id="716659185">
      <w:bodyDiv w:val="1"/>
      <w:marLeft w:val="0"/>
      <w:marRight w:val="0"/>
      <w:marTop w:val="0"/>
      <w:marBottom w:val="0"/>
      <w:divBdr>
        <w:top w:val="none" w:sz="0" w:space="0" w:color="auto"/>
        <w:left w:val="none" w:sz="0" w:space="0" w:color="auto"/>
        <w:bottom w:val="none" w:sz="0" w:space="0" w:color="auto"/>
        <w:right w:val="none" w:sz="0" w:space="0" w:color="auto"/>
      </w:divBdr>
    </w:div>
    <w:div w:id="1346440344">
      <w:bodyDiv w:val="1"/>
      <w:marLeft w:val="0"/>
      <w:marRight w:val="0"/>
      <w:marTop w:val="0"/>
      <w:marBottom w:val="0"/>
      <w:divBdr>
        <w:top w:val="none" w:sz="0" w:space="0" w:color="auto"/>
        <w:left w:val="none" w:sz="0" w:space="0" w:color="auto"/>
        <w:bottom w:val="none" w:sz="0" w:space="0" w:color="auto"/>
        <w:right w:val="none" w:sz="0" w:space="0" w:color="auto"/>
      </w:divBdr>
      <w:divsChild>
        <w:div w:id="977144768">
          <w:marLeft w:val="0"/>
          <w:marRight w:val="0"/>
          <w:marTop w:val="0"/>
          <w:marBottom w:val="0"/>
          <w:divBdr>
            <w:top w:val="none" w:sz="0" w:space="0" w:color="auto"/>
            <w:left w:val="none" w:sz="0" w:space="0" w:color="auto"/>
            <w:bottom w:val="none" w:sz="0" w:space="0" w:color="auto"/>
            <w:right w:val="none" w:sz="0" w:space="0" w:color="auto"/>
          </w:divBdr>
          <w:divsChild>
            <w:div w:id="1849128941">
              <w:marLeft w:val="435"/>
              <w:marRight w:val="435"/>
              <w:marTop w:val="0"/>
              <w:marBottom w:val="270"/>
              <w:divBdr>
                <w:top w:val="none" w:sz="0" w:space="0" w:color="auto"/>
                <w:left w:val="none" w:sz="0" w:space="0" w:color="auto"/>
                <w:bottom w:val="none" w:sz="0" w:space="0" w:color="auto"/>
                <w:right w:val="none" w:sz="0" w:space="0" w:color="auto"/>
              </w:divBdr>
            </w:div>
            <w:div w:id="1123574479">
              <w:marLeft w:val="0"/>
              <w:marRight w:val="0"/>
              <w:marTop w:val="0"/>
              <w:marBottom w:val="0"/>
              <w:divBdr>
                <w:top w:val="none" w:sz="0" w:space="0" w:color="auto"/>
                <w:left w:val="none" w:sz="0" w:space="0" w:color="auto"/>
                <w:bottom w:val="none" w:sz="0" w:space="0" w:color="auto"/>
                <w:right w:val="none" w:sz="0" w:space="0" w:color="auto"/>
              </w:divBdr>
              <w:divsChild>
                <w:div w:id="2052222572">
                  <w:marLeft w:val="0"/>
                  <w:marRight w:val="0"/>
                  <w:marTop w:val="0"/>
                  <w:marBottom w:val="0"/>
                  <w:divBdr>
                    <w:top w:val="none" w:sz="0" w:space="0" w:color="auto"/>
                    <w:left w:val="none" w:sz="0" w:space="0" w:color="auto"/>
                    <w:bottom w:val="none" w:sz="0" w:space="0" w:color="auto"/>
                    <w:right w:val="none" w:sz="0" w:space="0" w:color="auto"/>
                  </w:divBdr>
                  <w:divsChild>
                    <w:div w:id="18270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3670">
          <w:marLeft w:val="0"/>
          <w:marRight w:val="0"/>
          <w:marTop w:val="0"/>
          <w:marBottom w:val="0"/>
          <w:divBdr>
            <w:top w:val="none" w:sz="0" w:space="0" w:color="auto"/>
            <w:left w:val="none" w:sz="0" w:space="0" w:color="auto"/>
            <w:bottom w:val="none" w:sz="0" w:space="0" w:color="auto"/>
            <w:right w:val="none" w:sz="0" w:space="0" w:color="auto"/>
          </w:divBdr>
        </w:div>
      </w:divsChild>
    </w:div>
    <w:div w:id="1577739346">
      <w:bodyDiv w:val="1"/>
      <w:marLeft w:val="0"/>
      <w:marRight w:val="0"/>
      <w:marTop w:val="0"/>
      <w:marBottom w:val="0"/>
      <w:divBdr>
        <w:top w:val="none" w:sz="0" w:space="0" w:color="auto"/>
        <w:left w:val="none" w:sz="0" w:space="0" w:color="auto"/>
        <w:bottom w:val="none" w:sz="0" w:space="0" w:color="auto"/>
        <w:right w:val="none" w:sz="0" w:space="0" w:color="auto"/>
      </w:divBdr>
    </w:div>
    <w:div w:id="1636445791">
      <w:bodyDiv w:val="1"/>
      <w:marLeft w:val="0"/>
      <w:marRight w:val="0"/>
      <w:marTop w:val="0"/>
      <w:marBottom w:val="0"/>
      <w:divBdr>
        <w:top w:val="none" w:sz="0" w:space="0" w:color="auto"/>
        <w:left w:val="none" w:sz="0" w:space="0" w:color="auto"/>
        <w:bottom w:val="none" w:sz="0" w:space="0" w:color="auto"/>
        <w:right w:val="none" w:sz="0" w:space="0" w:color="auto"/>
      </w:divBdr>
      <w:divsChild>
        <w:div w:id="470100330">
          <w:marLeft w:val="0"/>
          <w:marRight w:val="0"/>
          <w:marTop w:val="0"/>
          <w:marBottom w:val="0"/>
          <w:divBdr>
            <w:top w:val="none" w:sz="0" w:space="0" w:color="auto"/>
            <w:left w:val="none" w:sz="0" w:space="0" w:color="auto"/>
            <w:bottom w:val="none" w:sz="0" w:space="0" w:color="auto"/>
            <w:right w:val="none" w:sz="0" w:space="0" w:color="auto"/>
          </w:divBdr>
          <w:divsChild>
            <w:div w:id="693456926">
              <w:marLeft w:val="0"/>
              <w:marRight w:val="0"/>
              <w:marTop w:val="0"/>
              <w:marBottom w:val="0"/>
              <w:divBdr>
                <w:top w:val="none" w:sz="0" w:space="0" w:color="auto"/>
                <w:left w:val="none" w:sz="0" w:space="0" w:color="auto"/>
                <w:bottom w:val="none" w:sz="0" w:space="0" w:color="auto"/>
                <w:right w:val="none" w:sz="0" w:space="0" w:color="auto"/>
              </w:divBdr>
              <w:divsChild>
                <w:div w:id="1247035070">
                  <w:marLeft w:val="0"/>
                  <w:marRight w:val="0"/>
                  <w:marTop w:val="0"/>
                  <w:marBottom w:val="0"/>
                  <w:divBdr>
                    <w:top w:val="none" w:sz="0" w:space="0" w:color="auto"/>
                    <w:left w:val="none" w:sz="0" w:space="0" w:color="auto"/>
                    <w:bottom w:val="none" w:sz="0" w:space="0" w:color="auto"/>
                    <w:right w:val="none" w:sz="0" w:space="0" w:color="auto"/>
                  </w:divBdr>
                  <w:divsChild>
                    <w:div w:id="17191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ponsorship@wlv.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approvals-amendments/" TargetMode="External"/><Relationship Id="rId5" Type="http://schemas.openxmlformats.org/officeDocument/2006/relationships/footnotes" Target="footnotes.xml"/><Relationship Id="rId10" Type="http://schemas.openxmlformats.org/officeDocument/2006/relationships/hyperlink" Target="https://www.hra.nhs.uk/planning-and-improving-research/research-planning/protocol/" TargetMode="External"/><Relationship Id="rId4" Type="http://schemas.openxmlformats.org/officeDocument/2006/relationships/webSettings" Target="webSettings.xml"/><Relationship Id="rId9" Type="http://schemas.openxmlformats.org/officeDocument/2006/relationships/hyperlink" Target="http://www.myresearch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Jill</dc:creator>
  <cp:lastModifiedBy>Morgan, Jill</cp:lastModifiedBy>
  <cp:revision>2</cp:revision>
  <cp:lastPrinted>2019-11-27T09:39:00Z</cp:lastPrinted>
  <dcterms:created xsi:type="dcterms:W3CDTF">2020-02-07T08:40:00Z</dcterms:created>
  <dcterms:modified xsi:type="dcterms:W3CDTF">2020-02-07T08:40:00Z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725ce64f99e549538d815a5ebe452009</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2019-06-06T09:58:40.3682531Z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