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footerReference w:type="default" r:id="rId5"/>
          <w:type w:val="continuous"/>
          <w:pgSz w:w="12240" w:h="15840"/>
          <w:pgMar w:footer="56" w:header="0" w:top="1820" w:bottom="240" w:left="320" w:right="380"/>
          <w:pgNumType w:start="1"/>
        </w:sectPr>
      </w:pPr>
    </w:p>
    <w:p>
      <w:pPr>
        <w:pStyle w:val="BodyText"/>
        <w:spacing w:before="75"/>
        <w:ind w:left="154"/>
      </w:pPr>
      <w:r>
        <w:rPr/>
        <w:t>All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electrical</w:t>
      </w:r>
      <w:r>
        <w:rPr>
          <w:spacing w:val="12"/>
        </w:rPr>
        <w:t> </w:t>
      </w:r>
      <w:r>
        <w:rPr/>
        <w:t>appliances</w:t>
      </w:r>
      <w:r>
        <w:rPr>
          <w:spacing w:val="12"/>
        </w:rPr>
        <w:t> </w:t>
      </w:r>
      <w:r>
        <w:rPr/>
        <w:t>conform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pre-existing</w:t>
      </w:r>
      <w:r>
        <w:rPr>
          <w:spacing w:val="11"/>
        </w:rPr>
        <w:t> </w:t>
      </w:r>
      <w:r>
        <w:rPr/>
        <w:t>EC</w:t>
      </w:r>
      <w:r>
        <w:rPr>
          <w:spacing w:val="12"/>
        </w:rPr>
        <w:t> </w:t>
      </w:r>
      <w:r>
        <w:rPr/>
        <w:t>Directives</w:t>
      </w:r>
      <w:r>
        <w:rPr>
          <w:spacing w:val="10"/>
        </w:rPr>
        <w:t> </w:t>
      </w:r>
      <w:r>
        <w:rPr/>
        <w:t>2006/95/EC</w:t>
      </w:r>
      <w:r>
        <w:rPr>
          <w:spacing w:val="12"/>
        </w:rPr>
        <w:t> </w:t>
      </w:r>
      <w:r>
        <w:rPr>
          <w:spacing w:val="-4"/>
        </w:rPr>
        <w:t>(Low</w:t>
      </w:r>
    </w:p>
    <w:p>
      <w:pPr>
        <w:pStyle w:val="BodyText"/>
        <w:spacing w:before="40"/>
        <w:ind w:left="154"/>
      </w:pPr>
      <w:r>
        <w:rPr/>
        <w:t>Voltage</w:t>
      </w:r>
      <w:r>
        <w:rPr>
          <w:spacing w:val="11"/>
        </w:rPr>
        <w:t> </w:t>
      </w:r>
      <w:r>
        <w:rPr/>
        <w:t>Directive)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2004/108/EC</w:t>
      </w:r>
      <w:r>
        <w:rPr>
          <w:spacing w:val="11"/>
        </w:rPr>
        <w:t> </w:t>
      </w:r>
      <w:r>
        <w:rPr/>
        <w:t>(EMC</w:t>
      </w:r>
      <w:r>
        <w:rPr>
          <w:spacing w:val="11"/>
        </w:rPr>
        <w:t> </w:t>
      </w:r>
      <w:r>
        <w:rPr>
          <w:spacing w:val="-2"/>
        </w:rPr>
        <w:t>Directives).</w:t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97" w:lineRule="auto"/>
        <w:ind w:left="154" w:right="210" w:firstLine="33"/>
      </w:pPr>
      <w:r>
        <w:rPr/>
        <w:t>For further information please visit </w:t>
      </w:r>
      <w:hyperlink r:id="rId6">
        <w:r>
          <w:rPr/>
          <w:t>http://www.esc.org.uk/industry/product-safety/</w:t>
        </w:r>
      </w:hyperlink>
      <w:r>
        <w:rPr>
          <w:spacing w:val="40"/>
          <w:w w:val="105"/>
        </w:rPr>
        <w:t> </w:t>
      </w:r>
      <w:r>
        <w:rPr>
          <w:spacing w:val="-2"/>
          <w:w w:val="105"/>
        </w:rPr>
        <w:t>product-testing-screening/kitchen-appliances/</w:t>
      </w:r>
    </w:p>
    <w:p>
      <w:pPr>
        <w:pStyle w:val="BodyText"/>
        <w:spacing w:before="10"/>
        <w:rPr>
          <w:sz w:val="11"/>
        </w:rPr>
      </w:pPr>
    </w:p>
    <w:p>
      <w:pPr>
        <w:pStyle w:val="Heading1"/>
      </w:pPr>
      <w:r>
        <w:rPr>
          <w:w w:val="105"/>
        </w:rPr>
        <w:t>UK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EU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Guarantee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97" w:lineRule="auto"/>
        <w:ind w:left="154"/>
      </w:pP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Andrew</w:t>
      </w:r>
      <w:r>
        <w:rPr>
          <w:spacing w:val="-2"/>
          <w:w w:val="105"/>
        </w:rPr>
        <w:t> </w:t>
      </w:r>
      <w:r>
        <w:rPr>
          <w:w w:val="105"/>
        </w:rPr>
        <w:t>James</w:t>
      </w:r>
      <w:r>
        <w:rPr>
          <w:spacing w:val="-2"/>
          <w:w w:val="105"/>
        </w:rPr>
        <w:t> </w:t>
      </w:r>
      <w:r>
        <w:rPr>
          <w:w w:val="105"/>
        </w:rPr>
        <w:t>product</w:t>
      </w:r>
      <w:r>
        <w:rPr>
          <w:spacing w:val="-1"/>
          <w:w w:val="105"/>
        </w:rPr>
        <w:t> </w:t>
      </w:r>
      <w:r>
        <w:rPr>
          <w:w w:val="105"/>
        </w:rPr>
        <w:t>comes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24</w:t>
      </w:r>
      <w:r>
        <w:rPr>
          <w:spacing w:val="-1"/>
          <w:w w:val="105"/>
        </w:rPr>
        <w:t> </w:t>
      </w:r>
      <w:r>
        <w:rPr>
          <w:w w:val="105"/>
        </w:rPr>
        <w:t>month</w:t>
      </w:r>
      <w:r>
        <w:rPr>
          <w:spacing w:val="-1"/>
          <w:w w:val="105"/>
        </w:rPr>
        <w:t> </w:t>
      </w:r>
      <w:r>
        <w:rPr>
          <w:w w:val="105"/>
        </w:rPr>
        <w:t>guarantee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year</w:t>
      </w:r>
      <w:r>
        <w:rPr>
          <w:spacing w:val="-1"/>
          <w:w w:val="105"/>
        </w:rPr>
        <w:t> </w:t>
      </w:r>
      <w:r>
        <w:rPr>
          <w:w w:val="105"/>
        </w:rPr>
        <w:t>fixed</w:t>
      </w:r>
      <w:r>
        <w:rPr>
          <w:spacing w:val="40"/>
          <w:w w:val="105"/>
        </w:rPr>
        <w:t> </w:t>
      </w:r>
      <w:r>
        <w:rPr>
          <w:w w:val="105"/>
        </w:rPr>
        <w:t>warranty,</w:t>
      </w:r>
      <w:r>
        <w:rPr>
          <w:spacing w:val="-8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receipt</w:t>
      </w:r>
      <w:r>
        <w:rPr>
          <w:spacing w:val="-8"/>
          <w:w w:val="105"/>
        </w:rPr>
        <w:t> </w:t>
      </w:r>
      <w:r>
        <w:rPr>
          <w:w w:val="105"/>
        </w:rPr>
        <w:t>confirmation.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receipt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40"/>
          <w:w w:val="105"/>
        </w:rPr>
        <w:t> </w:t>
      </w:r>
      <w:r>
        <w:rPr>
          <w:w w:val="105"/>
        </w:rPr>
        <w:t>as proof of purchase date so it is imperative that you keep it safe. This guarantee only</w:t>
      </w:r>
      <w:r>
        <w:rPr>
          <w:spacing w:val="40"/>
          <w:w w:val="105"/>
        </w:rPr>
        <w:t> </w:t>
      </w:r>
      <w:r>
        <w:rPr>
          <w:w w:val="105"/>
        </w:rPr>
        <w:t>applies if the item has been used solely for the use intended, and all instructions have</w:t>
      </w:r>
      <w:r>
        <w:rPr>
          <w:spacing w:val="40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followed</w:t>
      </w:r>
      <w:r>
        <w:rPr>
          <w:spacing w:val="-7"/>
          <w:w w:val="105"/>
        </w:rPr>
        <w:t> </w:t>
      </w:r>
      <w:r>
        <w:rPr>
          <w:w w:val="105"/>
        </w:rPr>
        <w:t>accordingly.</w:t>
      </w:r>
      <w:r>
        <w:rPr>
          <w:spacing w:val="-7"/>
          <w:w w:val="105"/>
        </w:rPr>
        <w:t> </w:t>
      </w:r>
      <w:r>
        <w:rPr>
          <w:w w:val="105"/>
        </w:rPr>
        <w:t>Please</w:t>
      </w:r>
      <w:r>
        <w:rPr>
          <w:spacing w:val="-8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commercial</w:t>
      </w:r>
      <w:r>
        <w:rPr>
          <w:spacing w:val="-9"/>
          <w:w w:val="105"/>
        </w:rPr>
        <w:t> </w:t>
      </w:r>
      <w:r>
        <w:rPr>
          <w:w w:val="105"/>
        </w:rPr>
        <w:t>use.</w:t>
      </w:r>
    </w:p>
    <w:p>
      <w:pPr>
        <w:pStyle w:val="BodyText"/>
        <w:spacing w:before="83"/>
        <w:ind w:left="154"/>
      </w:pPr>
      <w:r>
        <w:rPr>
          <w:spacing w:val="-2"/>
          <w:w w:val="105"/>
        </w:rPr>
        <w:t>Abuse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your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product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will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invalidate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guarantee.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Returned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goods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only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be</w:t>
      </w:r>
    </w:p>
    <w:p>
      <w:pPr>
        <w:pStyle w:val="BodyText"/>
        <w:spacing w:line="297" w:lineRule="auto" w:before="40"/>
        <w:ind w:left="154"/>
      </w:pPr>
      <w:r>
        <w:rPr>
          <w:w w:val="105"/>
        </w:rPr>
        <w:t>accepted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repackaged</w:t>
      </w:r>
      <w:r>
        <w:rPr>
          <w:spacing w:val="-8"/>
          <w:w w:val="105"/>
        </w:rPr>
        <w:t> </w:t>
      </w:r>
      <w:r>
        <w:rPr>
          <w:w w:val="105"/>
        </w:rPr>
        <w:t>properly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original</w:t>
      </w:r>
      <w:r>
        <w:rPr>
          <w:spacing w:val="-9"/>
          <w:w w:val="105"/>
        </w:rPr>
        <w:t> </w:t>
      </w:r>
      <w:r>
        <w:rPr>
          <w:w w:val="105"/>
        </w:rPr>
        <w:t>colour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box,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presented</w:t>
      </w:r>
      <w:r>
        <w:rPr>
          <w:spacing w:val="40"/>
          <w:w w:val="105"/>
        </w:rPr>
        <w:t> </w:t>
      </w:r>
      <w:r>
        <w:rPr>
          <w:w w:val="105"/>
        </w:rPr>
        <w:t>with the original receipt of sale/order number. This does not affect your statutory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rights.</w:t>
      </w:r>
    </w:p>
    <w:p>
      <w:pPr>
        <w:pStyle w:val="BodyText"/>
        <w:spacing w:before="85"/>
        <w:ind w:left="154"/>
      </w:pPr>
      <w:r>
        <w:rPr>
          <w:w w:val="105"/>
        </w:rPr>
        <w:t>Returned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cleaned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returned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close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delivery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condition</w:t>
      </w:r>
    </w:p>
    <w:p>
      <w:pPr>
        <w:pStyle w:val="BodyText"/>
        <w:spacing w:before="42"/>
        <w:ind w:left="154"/>
      </w:pP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possible.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97" w:lineRule="auto" w:before="1"/>
        <w:ind w:left="154"/>
      </w:pP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product</w:t>
      </w:r>
      <w:r>
        <w:rPr>
          <w:spacing w:val="-7"/>
          <w:w w:val="105"/>
        </w:rPr>
        <w:t> </w:t>
      </w:r>
      <w:r>
        <w:rPr>
          <w:w w:val="105"/>
        </w:rPr>
        <w:t>develops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problem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12</w:t>
      </w:r>
      <w:r>
        <w:rPr>
          <w:spacing w:val="-7"/>
          <w:w w:val="105"/>
        </w:rPr>
        <w:t> </w:t>
      </w:r>
      <w:r>
        <w:rPr>
          <w:w w:val="105"/>
        </w:rPr>
        <w:t>months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fixed</w:t>
      </w:r>
      <w:r>
        <w:rPr>
          <w:spacing w:val="-7"/>
          <w:w w:val="105"/>
        </w:rPr>
        <w:t> </w:t>
      </w:r>
      <w:r>
        <w:rPr>
          <w:w w:val="105"/>
        </w:rPr>
        <w:t>warranty,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40"/>
          <w:w w:val="105"/>
        </w:rPr>
        <w:t> </w:t>
      </w:r>
      <w:r>
        <w:rPr>
          <w:w w:val="105"/>
        </w:rPr>
        <w:t>will pay all shipping costs to have it returned to us. After 12 months the customer will</w:t>
      </w:r>
      <w:r>
        <w:rPr>
          <w:spacing w:val="40"/>
          <w:w w:val="105"/>
        </w:rPr>
        <w:t> </w:t>
      </w:r>
      <w:r>
        <w:rPr>
          <w:w w:val="105"/>
        </w:rPr>
        <w:t>be liable for the cost of returning the product to us. We will then pay to have the</w:t>
      </w:r>
    </w:p>
    <w:p>
      <w:pPr>
        <w:pStyle w:val="BodyText"/>
        <w:spacing w:line="168" w:lineRule="exact"/>
        <w:ind w:left="154"/>
      </w:pPr>
      <w:r>
        <w:rPr/>
        <w:t>repaired/replaced</w:t>
      </w:r>
      <w:r>
        <w:rPr>
          <w:spacing w:val="11"/>
        </w:rPr>
        <w:t> </w:t>
      </w:r>
      <w:r>
        <w:rPr/>
        <w:t>item</w:t>
      </w:r>
      <w:r>
        <w:rPr>
          <w:spacing w:val="10"/>
        </w:rPr>
        <w:t> </w:t>
      </w:r>
      <w:r>
        <w:rPr/>
        <w:t>shipped</w:t>
      </w:r>
      <w:r>
        <w:rPr>
          <w:spacing w:val="12"/>
        </w:rPr>
        <w:t> </w:t>
      </w:r>
      <w:r>
        <w:rPr/>
        <w:t>back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customer.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97" w:lineRule="auto"/>
        <w:ind w:left="154"/>
      </w:pP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wish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return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refund,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first 7 days. For our returns policy please go to </w:t>
      </w:r>
      <w:hyperlink r:id="rId7">
        <w:r>
          <w:rPr>
            <w:w w:val="105"/>
            <w:u w:val="single"/>
          </w:rPr>
          <w:t>www.andrewjamesworldwide.com</w:t>
        </w:r>
      </w:hyperlink>
    </w:p>
    <w:p>
      <w:pPr>
        <w:pStyle w:val="BodyText"/>
        <w:spacing w:before="86"/>
        <w:ind w:left="154"/>
      </w:pPr>
      <w:r>
        <w:rPr>
          <w:spacing w:val="-2"/>
          <w:w w:val="105"/>
        </w:rPr>
        <w:t>Customers</w:t>
      </w:r>
      <w:r>
        <w:rPr>
          <w:w w:val="105"/>
        </w:rPr>
        <w:t> </w:t>
      </w:r>
      <w:r>
        <w:rPr>
          <w:spacing w:val="-2"/>
          <w:w w:val="105"/>
        </w:rPr>
        <w:t>are</w:t>
      </w:r>
      <w:r>
        <w:rPr>
          <w:w w:val="105"/>
        </w:rPr>
        <w:t> </w:t>
      </w:r>
      <w:r>
        <w:rPr>
          <w:spacing w:val="-2"/>
          <w:w w:val="105"/>
        </w:rPr>
        <w:t>responsible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taxes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applied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products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when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they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shipped</w:t>
      </w:r>
    </w:p>
    <w:p>
      <w:pPr>
        <w:pStyle w:val="BodyText"/>
        <w:spacing w:before="40"/>
        <w:ind w:left="154"/>
      </w:pPr>
      <w:r>
        <w:rPr>
          <w:w w:val="105"/>
        </w:rPr>
        <w:t>outside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EU.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1"/>
        <w:ind w:left="154"/>
      </w:pP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prices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inclusive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VAT.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95" w:lineRule="auto"/>
        <w:ind w:left="154" w:right="210"/>
      </w:pPr>
      <w:r>
        <w:rPr>
          <w:w w:val="105"/>
        </w:rPr>
        <w:t>Once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product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returned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us,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aim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repair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replace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40"/>
          <w:w w:val="105"/>
        </w:rPr>
        <w:t> </w:t>
      </w:r>
      <w:r>
        <w:rPr>
          <w:w w:val="105"/>
        </w:rPr>
        <w:t>days of receipt.</w:t>
      </w:r>
    </w:p>
    <w:p>
      <w:pPr>
        <w:pStyle w:val="BodyText"/>
        <w:spacing w:line="285" w:lineRule="auto" w:before="89"/>
        <w:ind w:left="154" w:right="6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guarantee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cover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defect</w:t>
      </w:r>
      <w:r>
        <w:rPr>
          <w:spacing w:val="-8"/>
          <w:w w:val="105"/>
        </w:rPr>
        <w:t> </w:t>
      </w:r>
      <w:r>
        <w:rPr>
          <w:w w:val="105"/>
        </w:rPr>
        <w:t>arising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improper</w:t>
      </w:r>
      <w:r>
        <w:rPr>
          <w:spacing w:val="-7"/>
          <w:w w:val="105"/>
        </w:rPr>
        <w:t> </w:t>
      </w:r>
      <w:r>
        <w:rPr>
          <w:w w:val="105"/>
        </w:rPr>
        <w:t>use,</w:t>
      </w:r>
      <w:r>
        <w:rPr>
          <w:spacing w:val="-8"/>
          <w:w w:val="105"/>
        </w:rPr>
        <w:t> </w:t>
      </w:r>
      <w:r>
        <w:rPr>
          <w:w w:val="105"/>
        </w:rPr>
        <w:t>damage,</w:t>
      </w:r>
      <w:r>
        <w:rPr>
          <w:spacing w:val="-8"/>
          <w:w w:val="105"/>
        </w:rPr>
        <w:t> </w:t>
      </w:r>
      <w:r>
        <w:rPr>
          <w:w w:val="105"/>
        </w:rPr>
        <w:t>build-up</w:t>
      </w:r>
      <w:r>
        <w:rPr>
          <w:spacing w:val="40"/>
          <w:w w:val="105"/>
        </w:rPr>
        <w:t> </w:t>
      </w:r>
      <w:r>
        <w:rPr>
          <w:w w:val="105"/>
        </w:rPr>
        <w:t>of lime scale or repair attempts made by third-parties. Also, the guarantee does not</w:t>
      </w:r>
    </w:p>
    <w:p>
      <w:pPr>
        <w:pStyle w:val="BodyText"/>
        <w:spacing w:before="1"/>
        <w:ind w:left="154"/>
      </w:pPr>
      <w:r>
        <w:rPr>
          <w:w w:val="105"/>
        </w:rPr>
        <w:t>cover</w:t>
      </w:r>
      <w:r>
        <w:rPr>
          <w:spacing w:val="-8"/>
          <w:w w:val="105"/>
        </w:rPr>
        <w:t> </w:t>
      </w:r>
      <w:r>
        <w:rPr>
          <w:w w:val="105"/>
        </w:rPr>
        <w:t>normal</w:t>
      </w:r>
      <w:r>
        <w:rPr>
          <w:spacing w:val="-8"/>
          <w:w w:val="105"/>
        </w:rPr>
        <w:t> </w:t>
      </w:r>
      <w:r>
        <w:rPr>
          <w:w w:val="105"/>
        </w:rPr>
        <w:t>wear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tear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individual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parts.</w:t>
      </w:r>
    </w:p>
    <w:p>
      <w:pPr>
        <w:spacing w:line="240" w:lineRule="auto" w:before="11" w:after="24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357"/>
        <w:rPr>
          <w:sz w:val="20"/>
        </w:rPr>
      </w:pPr>
      <w:r>
        <w:rPr>
          <w:sz w:val="20"/>
        </w:rPr>
        <w:drawing>
          <wp:inline distT="0" distB="0" distL="0" distR="0">
            <wp:extent cx="2405824" cy="639699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824" cy="6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>
          <w:spacing w:val="-2"/>
        </w:rPr>
        <w:t>Kettle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4746877</wp:posOffset>
            </wp:positionH>
            <wp:positionV relativeFrom="paragraph">
              <wp:posOffset>114957</wp:posOffset>
            </wp:positionV>
            <wp:extent cx="2205094" cy="255879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094" cy="255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97" w:lineRule="auto"/>
        <w:ind w:left="154" w:right="655"/>
        <w:jc w:val="center"/>
      </w:pPr>
      <w:r>
        <w:rPr>
          <w:w w:val="105"/>
        </w:rPr>
        <w:t>Please</w:t>
      </w:r>
      <w:r>
        <w:rPr>
          <w:spacing w:val="-9"/>
          <w:w w:val="105"/>
        </w:rPr>
        <w:t> </w:t>
      </w:r>
      <w:r>
        <w:rPr>
          <w:w w:val="105"/>
        </w:rPr>
        <w:t>read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manual</w:t>
      </w:r>
      <w:r>
        <w:rPr>
          <w:spacing w:val="-7"/>
          <w:w w:val="105"/>
        </w:rPr>
        <w:t> </w:t>
      </w:r>
      <w:r>
        <w:rPr>
          <w:w w:val="105"/>
        </w:rPr>
        <w:t>fully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appliance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manual safe for future reference.</w:t>
      </w:r>
    </w:p>
    <w:p>
      <w:pPr>
        <w:spacing w:after="0" w:line="297" w:lineRule="auto"/>
        <w:jc w:val="center"/>
        <w:sectPr>
          <w:type w:val="continuous"/>
          <w:pgSz w:w="12240" w:h="15840"/>
          <w:pgMar w:header="0" w:footer="56" w:top="1820" w:bottom="240" w:left="320" w:right="380"/>
          <w:cols w:num="2" w:equalWidth="0">
            <w:col w:w="5367" w:space="1286"/>
            <w:col w:w="488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75"/>
        <w:ind w:left="2714"/>
      </w:pPr>
      <w:r>
        <w:rPr>
          <w:w w:val="103"/>
        </w:rPr>
        <w:t>8</w:t>
      </w:r>
    </w:p>
    <w:p>
      <w:pPr>
        <w:spacing w:after="0"/>
        <w:sectPr>
          <w:type w:val="continuous"/>
          <w:pgSz w:w="12240" w:h="15840"/>
          <w:pgMar w:header="0" w:footer="56" w:top="1820" w:bottom="240" w:left="3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56" w:top="1820" w:bottom="240" w:left="320" w:right="380"/>
        </w:sectPr>
      </w:pPr>
    </w:p>
    <w:p>
      <w:pPr>
        <w:pStyle w:val="Heading1"/>
        <w:spacing w:before="76"/>
      </w:pPr>
      <w:r>
        <w:rPr>
          <w:w w:val="105"/>
        </w:rPr>
        <w:t>Safety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guide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97" w:lineRule="auto" w:before="1"/>
        <w:ind w:left="154" w:right="93"/>
      </w:pP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electrical</w:t>
      </w:r>
      <w:r>
        <w:rPr>
          <w:spacing w:val="-9"/>
          <w:w w:val="105"/>
        </w:rPr>
        <w:t> </w:t>
      </w:r>
      <w:r>
        <w:rPr>
          <w:w w:val="105"/>
        </w:rPr>
        <w:t>appliance,</w:t>
      </w:r>
      <w:r>
        <w:rPr>
          <w:spacing w:val="-8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safety</w:t>
      </w:r>
      <w:r>
        <w:rPr>
          <w:spacing w:val="-9"/>
          <w:w w:val="105"/>
        </w:rPr>
        <w:t> </w:t>
      </w:r>
      <w:r>
        <w:rPr>
          <w:w w:val="105"/>
        </w:rPr>
        <w:t>precautions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always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40"/>
          <w:w w:val="105"/>
        </w:rPr>
        <w:t> </w:t>
      </w:r>
      <w:r>
        <w:rPr>
          <w:w w:val="105"/>
        </w:rPr>
        <w:t>followed</w:t>
      </w:r>
      <w:r>
        <w:rPr>
          <w:spacing w:val="-9"/>
          <w:w w:val="105"/>
        </w:rPr>
        <w:t> </w:t>
      </w:r>
      <w:r>
        <w:rPr>
          <w:w w:val="105"/>
        </w:rPr>
        <w:t>including: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83" w:after="0"/>
        <w:ind w:left="566" w:right="38" w:hanging="412"/>
        <w:jc w:val="left"/>
        <w:rPr>
          <w:sz w:val="14"/>
        </w:rPr>
      </w:pPr>
      <w:r>
        <w:rPr>
          <w:w w:val="105"/>
          <w:sz w:val="14"/>
        </w:rPr>
        <w:t>This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used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children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aged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8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years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above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persons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with reduced physical, sensory or mental capabilities or lack of experience and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knowledge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if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they have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been given supervision or instruction concerning use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safe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way and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understand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hazards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involved.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Children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shall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not play with the appliance. Cleaning and user maintenance shall not be made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children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unless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they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are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older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than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8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supervised.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Keep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its cord out of reach of children less than 8 years old.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91" w:after="0"/>
        <w:ind w:left="566" w:right="72" w:hanging="412"/>
        <w:jc w:val="left"/>
        <w:rPr>
          <w:sz w:val="14"/>
        </w:rPr>
      </w:pPr>
      <w:r>
        <w:rPr>
          <w:w w:val="105"/>
          <w:sz w:val="14"/>
        </w:rPr>
        <w:t>Always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ensure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voltage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rating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label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corresponds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voltage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your</w:t>
      </w:r>
      <w:r>
        <w:rPr>
          <w:spacing w:val="40"/>
          <w:w w:val="105"/>
          <w:sz w:val="14"/>
        </w:rPr>
        <w:t> </w:t>
      </w:r>
      <w:r>
        <w:rPr>
          <w:spacing w:val="-4"/>
          <w:w w:val="105"/>
          <w:sz w:val="14"/>
        </w:rPr>
        <w:t>home.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87" w:after="0"/>
        <w:ind w:left="566" w:right="97" w:hanging="412"/>
        <w:jc w:val="left"/>
        <w:rPr>
          <w:sz w:val="14"/>
        </w:rPr>
      </w:pPr>
      <w:r>
        <w:rPr>
          <w:w w:val="105"/>
          <w:sz w:val="14"/>
        </w:rPr>
        <w:t>Check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power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plug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regularly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damage.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If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plug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is damaged, it must be replaced by a qualified electrician or a service repair</w:t>
      </w:r>
    </w:p>
    <w:p>
      <w:pPr>
        <w:pStyle w:val="BodyText"/>
        <w:spacing w:before="2"/>
        <w:ind w:left="566"/>
      </w:pPr>
      <w:r>
        <w:rPr>
          <w:spacing w:val="-2"/>
          <w:w w:val="105"/>
        </w:rPr>
        <w:t>centre.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If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doubt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please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contact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customer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service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team.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125" w:after="0"/>
        <w:ind w:left="566" w:right="0" w:hanging="412"/>
        <w:jc w:val="left"/>
        <w:rPr>
          <w:sz w:val="14"/>
        </w:rPr>
      </w:pPr>
      <w:r>
        <w:rPr>
          <w:spacing w:val="-2"/>
          <w:w w:val="105"/>
          <w:sz w:val="14"/>
        </w:rPr>
        <w:t>The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appliance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is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intended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for</w:t>
      </w:r>
      <w:r>
        <w:rPr>
          <w:spacing w:val="5"/>
          <w:w w:val="105"/>
          <w:sz w:val="14"/>
        </w:rPr>
        <w:t> </w:t>
      </w:r>
      <w:r>
        <w:rPr>
          <w:spacing w:val="-2"/>
          <w:w w:val="105"/>
          <w:sz w:val="14"/>
        </w:rPr>
        <w:t>domestic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use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only.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Industrial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or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commercial</w:t>
      </w:r>
      <w:r>
        <w:rPr>
          <w:spacing w:val="3"/>
          <w:w w:val="105"/>
          <w:sz w:val="14"/>
        </w:rPr>
        <w:t> </w:t>
      </w:r>
      <w:r>
        <w:rPr>
          <w:spacing w:val="-5"/>
          <w:w w:val="105"/>
          <w:sz w:val="14"/>
        </w:rPr>
        <w:t>use</w:t>
      </w:r>
    </w:p>
    <w:p>
      <w:pPr>
        <w:pStyle w:val="BodyText"/>
        <w:spacing w:before="40"/>
        <w:ind w:left="566"/>
      </w:pPr>
      <w:r>
        <w:rPr>
          <w:spacing w:val="-2"/>
          <w:w w:val="105"/>
        </w:rPr>
        <w:t>will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void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warranty.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supplier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cannot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held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responsible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injury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or</w:t>
      </w:r>
    </w:p>
    <w:p>
      <w:pPr>
        <w:pStyle w:val="BodyText"/>
        <w:spacing w:before="41"/>
        <w:ind w:left="566"/>
      </w:pPr>
      <w:r>
        <w:rPr>
          <w:w w:val="105"/>
        </w:rPr>
        <w:t>damage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appliance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anything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intended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use.</w:t>
      </w: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2" w:lineRule="auto" w:before="1" w:after="0"/>
        <w:ind w:left="566" w:right="197" w:hanging="412"/>
        <w:jc w:val="left"/>
        <w:rPr>
          <w:sz w:val="14"/>
        </w:rPr>
      </w:pPr>
      <w:r>
        <w:rPr>
          <w:w w:val="105"/>
          <w:sz w:val="14"/>
        </w:rPr>
        <w:t>Incorrect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operation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use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can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damage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cause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injury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user.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90" w:after="0"/>
        <w:ind w:left="566" w:right="214" w:hanging="412"/>
        <w:jc w:val="left"/>
        <w:rPr>
          <w:sz w:val="14"/>
        </w:rPr>
      </w:pP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use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if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it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has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been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dropped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damaged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any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way.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If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unit has been damaged take the unit for examination and or repair by an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authorised service agent.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2" w:lineRule="auto" w:before="87" w:after="0"/>
        <w:ind w:left="566" w:right="82" w:hanging="412"/>
        <w:jc w:val="left"/>
        <w:rPr>
          <w:sz w:val="14"/>
        </w:rPr>
      </w:pPr>
      <w:r>
        <w:rPr>
          <w:w w:val="105"/>
          <w:sz w:val="14"/>
        </w:rPr>
        <w:t>Do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immerse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expose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motor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assembly,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plug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power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or any other liquid for any reason.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2" w:lineRule="auto" w:before="91" w:after="0"/>
        <w:ind w:left="566" w:right="273" w:hanging="412"/>
        <w:jc w:val="left"/>
        <w:rPr>
          <w:sz w:val="14"/>
        </w:rPr>
      </w:pPr>
      <w:r>
        <w:rPr>
          <w:w w:val="105"/>
          <w:sz w:val="14"/>
        </w:rPr>
        <w:t>If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supply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damaged,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it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must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replaced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manufacturer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someone who is suitably qualified to avoid a potential hazard.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2" w:lineRule="auto" w:before="90" w:after="0"/>
        <w:ind w:left="566" w:right="284" w:hanging="412"/>
        <w:jc w:val="left"/>
        <w:rPr>
          <w:sz w:val="14"/>
        </w:rPr>
      </w:pP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let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hang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over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edge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table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counter.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Ensure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that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cord is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not in a position where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it can be</w:t>
      </w:r>
      <w:r>
        <w:rPr>
          <w:spacing w:val="-1"/>
          <w:w w:val="105"/>
          <w:sz w:val="14"/>
        </w:rPr>
        <w:t> </w:t>
      </w:r>
      <w:r>
        <w:rPr>
          <w:w w:val="105"/>
          <w:sz w:val="14"/>
        </w:rPr>
        <w:t>pulled or tripped over accidentally.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2" w:lineRule="auto" w:before="90" w:after="0"/>
        <w:ind w:left="566" w:right="148" w:hanging="412"/>
        <w:jc w:val="left"/>
        <w:rPr>
          <w:sz w:val="14"/>
        </w:rPr>
      </w:pP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allow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touch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hot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surfaces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place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near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hot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gas, electric burners or in a heated oven.</w:t>
      </w:r>
    </w:p>
    <w:p>
      <w:pPr>
        <w:pStyle w:val="Heading1"/>
        <w:spacing w:line="420" w:lineRule="auto" w:before="76"/>
        <w:ind w:right="3646"/>
      </w:pPr>
      <w:r>
        <w:rPr>
          <w:b w:val="0"/>
        </w:rPr>
        <w:br w:type="column"/>
      </w:r>
      <w:r>
        <w:rPr>
          <w:spacing w:val="-2"/>
          <w:w w:val="105"/>
        </w:rPr>
        <w:t>Electrical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40"/>
          <w:w w:val="105"/>
        </w:rPr>
        <w:t> </w:t>
      </w:r>
      <w:r>
        <w:rPr>
          <w:w w:val="105"/>
        </w:rPr>
        <w:t>Please</w:t>
      </w:r>
      <w:r>
        <w:rPr>
          <w:spacing w:val="-9"/>
          <w:w w:val="105"/>
        </w:rPr>
        <w:t> </w:t>
      </w:r>
      <w:r>
        <w:rPr>
          <w:w w:val="105"/>
        </w:rPr>
        <w:t>note:</w:t>
      </w:r>
    </w:p>
    <w:p>
      <w:pPr>
        <w:pStyle w:val="BodyText"/>
        <w:spacing w:line="297" w:lineRule="auto"/>
        <w:ind w:left="154"/>
      </w:pP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extremely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wires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cores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flex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connected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correct</w:t>
      </w:r>
      <w:r>
        <w:rPr>
          <w:spacing w:val="40"/>
          <w:w w:val="105"/>
        </w:rPr>
        <w:t> </w:t>
      </w:r>
      <w:r>
        <w:rPr>
          <w:w w:val="105"/>
        </w:rPr>
        <w:t>terminals in the plug. If the colour of the mains lead of the appliance does not</w:t>
      </w:r>
      <w:r>
        <w:rPr>
          <w:spacing w:val="40"/>
          <w:w w:val="105"/>
        </w:rPr>
        <w:t> </w:t>
      </w:r>
      <w:r>
        <w:rPr>
          <w:w w:val="105"/>
        </w:rPr>
        <w:t>correspond with the coloured</w:t>
      </w:r>
    </w:p>
    <w:p>
      <w:pPr>
        <w:pStyle w:val="BodyText"/>
        <w:spacing w:line="297" w:lineRule="auto"/>
        <w:ind w:left="154" w:right="322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5632667</wp:posOffset>
            </wp:positionH>
            <wp:positionV relativeFrom="paragraph">
              <wp:posOffset>83414</wp:posOffset>
            </wp:positionV>
            <wp:extent cx="1806608" cy="19256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08" cy="192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markings identifying the terminals</w:t>
      </w:r>
      <w:r>
        <w:rPr>
          <w:spacing w:val="40"/>
          <w:w w:val="105"/>
        </w:rPr>
        <w:t> </w:t>
      </w:r>
      <w:r>
        <w:rPr>
          <w:w w:val="105"/>
        </w:rPr>
        <w:t>in your plug proceed as follows: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80" w:after="0"/>
        <w:ind w:left="566" w:right="3268" w:hanging="413"/>
        <w:jc w:val="left"/>
        <w:rPr>
          <w:sz w:val="14"/>
        </w:rPr>
      </w:pPr>
      <w:r>
        <w:rPr>
          <w:w w:val="105"/>
          <w:sz w:val="14"/>
        </w:rPr>
        <w:t>The </w:t>
      </w:r>
      <w:r>
        <w:rPr>
          <w:b/>
          <w:w w:val="105"/>
          <w:sz w:val="14"/>
        </w:rPr>
        <w:t>Live </w:t>
      </w:r>
      <w:r>
        <w:rPr>
          <w:w w:val="105"/>
          <w:sz w:val="14"/>
        </w:rPr>
        <w:t>(</w:t>
      </w:r>
      <w:r>
        <w:rPr>
          <w:b/>
          <w:w w:val="105"/>
          <w:sz w:val="14"/>
        </w:rPr>
        <w:t>Brown</w:t>
      </w:r>
      <w:r>
        <w:rPr>
          <w:w w:val="105"/>
          <w:sz w:val="14"/>
        </w:rPr>
        <w:t>) wire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connects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right-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most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live</w:t>
      </w:r>
      <w:r>
        <w:rPr>
          <w:spacing w:val="-3"/>
          <w:w w:val="105"/>
          <w:sz w:val="14"/>
        </w:rPr>
        <w:t> </w:t>
      </w:r>
      <w:r>
        <w:rPr>
          <w:w w:val="105"/>
          <w:sz w:val="14"/>
        </w:rPr>
        <w:t>(L)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terminal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nearest</w:t>
      </w:r>
      <w:r>
        <w:rPr>
          <w:spacing w:val="-2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fuse.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95" w:lineRule="auto" w:before="88" w:after="0"/>
        <w:ind w:left="566" w:right="3384" w:hanging="413"/>
        <w:jc w:val="left"/>
        <w:rPr>
          <w:sz w:val="14"/>
        </w:rPr>
      </w:pPr>
      <w:r>
        <w:rPr>
          <w:w w:val="105"/>
          <w:sz w:val="14"/>
        </w:rPr>
        <w:t>The </w:t>
      </w:r>
      <w:r>
        <w:rPr>
          <w:b/>
          <w:w w:val="105"/>
          <w:sz w:val="14"/>
        </w:rPr>
        <w:t>Neutral </w:t>
      </w:r>
      <w:r>
        <w:rPr>
          <w:w w:val="105"/>
          <w:sz w:val="14"/>
        </w:rPr>
        <w:t>(</w:t>
      </w:r>
      <w:r>
        <w:rPr>
          <w:b/>
          <w:w w:val="105"/>
          <w:sz w:val="14"/>
        </w:rPr>
        <w:t>Blue</w:t>
      </w:r>
      <w:r>
        <w:rPr>
          <w:w w:val="105"/>
          <w:sz w:val="14"/>
        </w:rPr>
        <w:t>) wire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connects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to</w:t>
      </w:r>
      <w:r>
        <w:rPr>
          <w:spacing w:val="-5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left-most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neutral (N) terminal.</w:t>
      </w:r>
    </w:p>
    <w:p>
      <w:pPr>
        <w:pStyle w:val="ListParagraph"/>
        <w:numPr>
          <w:ilvl w:val="0"/>
          <w:numId w:val="1"/>
        </w:numPr>
        <w:tabs>
          <w:tab w:pos="566" w:val="left" w:leader="none"/>
        </w:tabs>
        <w:spacing w:line="240" w:lineRule="auto" w:before="90" w:after="0"/>
        <w:ind w:left="566" w:right="0" w:hanging="412"/>
        <w:jc w:val="left"/>
        <w:rPr>
          <w:b/>
          <w:sz w:val="14"/>
        </w:rPr>
      </w:pPr>
      <w:r>
        <w:rPr>
          <w:spacing w:val="-2"/>
          <w:w w:val="105"/>
          <w:sz w:val="14"/>
        </w:rPr>
        <w:t>The</w:t>
      </w:r>
      <w:r>
        <w:rPr>
          <w:spacing w:val="-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Earth</w:t>
      </w:r>
      <w:r>
        <w:rPr>
          <w:b/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(</w:t>
      </w:r>
      <w:r>
        <w:rPr>
          <w:b/>
          <w:spacing w:val="-2"/>
          <w:w w:val="105"/>
          <w:sz w:val="14"/>
        </w:rPr>
        <w:t>Green</w:t>
      </w:r>
      <w:r>
        <w:rPr>
          <w:b/>
          <w:w w:val="105"/>
          <w:sz w:val="14"/>
        </w:rPr>
        <w:t> </w:t>
      </w:r>
      <w:r>
        <w:rPr>
          <w:b/>
          <w:spacing w:val="-5"/>
          <w:w w:val="105"/>
          <w:sz w:val="14"/>
        </w:rPr>
        <w:t>and</w:t>
      </w:r>
    </w:p>
    <w:p>
      <w:pPr>
        <w:spacing w:before="38"/>
        <w:ind w:left="566" w:right="0" w:firstLine="0"/>
        <w:jc w:val="left"/>
        <w:rPr>
          <w:sz w:val="14"/>
        </w:rPr>
      </w:pPr>
      <w:r>
        <w:rPr>
          <w:b/>
          <w:w w:val="105"/>
          <w:sz w:val="14"/>
        </w:rPr>
        <w:t>Yellow</w:t>
      </w:r>
      <w:r>
        <w:rPr>
          <w:w w:val="105"/>
          <w:sz w:val="14"/>
        </w:rPr>
        <w:t>)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wire</w:t>
      </w:r>
      <w:r>
        <w:rPr>
          <w:spacing w:val="-4"/>
          <w:w w:val="105"/>
          <w:sz w:val="14"/>
        </w:rPr>
        <w:t> </w:t>
      </w:r>
      <w:r>
        <w:rPr>
          <w:w w:val="105"/>
          <w:sz w:val="14"/>
        </w:rPr>
        <w:t>connects</w:t>
      </w:r>
      <w:r>
        <w:rPr>
          <w:spacing w:val="-5"/>
          <w:w w:val="105"/>
          <w:sz w:val="14"/>
        </w:rPr>
        <w:t> to</w:t>
      </w:r>
    </w:p>
    <w:p>
      <w:pPr>
        <w:pStyle w:val="BodyText"/>
        <w:spacing w:before="42"/>
        <w:ind w:left="566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central,</w:t>
      </w:r>
      <w:r>
        <w:rPr>
          <w:spacing w:val="-7"/>
          <w:w w:val="105"/>
        </w:rPr>
        <w:t> </w:t>
      </w:r>
      <w:r>
        <w:rPr>
          <w:w w:val="105"/>
        </w:rPr>
        <w:t>top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most</w:t>
      </w:r>
    </w:p>
    <w:p>
      <w:pPr>
        <w:pStyle w:val="BodyText"/>
        <w:spacing w:before="41"/>
        <w:ind w:left="566"/>
      </w:pPr>
      <w:r>
        <w:rPr>
          <w:w w:val="105"/>
        </w:rPr>
        <w:t>earthed</w:t>
      </w:r>
      <w:r>
        <w:rPr>
          <w:spacing w:val="-9"/>
          <w:w w:val="105"/>
        </w:rPr>
        <w:t> </w:t>
      </w:r>
      <w:r>
        <w:rPr>
          <w:w w:val="105"/>
        </w:rPr>
        <w:t>(</w:t>
      </w:r>
      <w:r>
        <w:rPr>
          <w:b/>
          <w:w w:val="105"/>
        </w:rPr>
        <w:t>E</w:t>
      </w:r>
      <w:r>
        <w:rPr>
          <w:w w:val="105"/>
        </w:rPr>
        <w:t>)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terminal.</w:t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rPr>
          <w:b w:val="0"/>
        </w:rPr>
      </w:pPr>
      <w:r>
        <w:rPr>
          <w:spacing w:val="-2"/>
          <w:w w:val="105"/>
        </w:rPr>
        <w:t>Warning</w:t>
      </w:r>
      <w:r>
        <w:rPr>
          <w:b w:val="0"/>
          <w:spacing w:val="-2"/>
          <w:w w:val="105"/>
        </w:rPr>
        <w:t>: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33" w:lineRule="auto"/>
        <w:ind w:left="154" w:right="392"/>
      </w:pP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appliance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double</w:t>
      </w:r>
      <w:r>
        <w:rPr>
          <w:spacing w:val="-8"/>
          <w:w w:val="105"/>
        </w:rPr>
        <w:t> </w:t>
      </w:r>
      <w:r>
        <w:rPr>
          <w:w w:val="105"/>
        </w:rPr>
        <w:t>insulated</w:t>
      </w:r>
      <w:r>
        <w:rPr>
          <w:spacing w:val="-7"/>
          <w:w w:val="105"/>
        </w:rPr>
        <w:t> </w:t>
      </w:r>
      <w:r>
        <w:rPr>
          <w:w w:val="105"/>
        </w:rPr>
        <w:t>indicated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double</w:t>
      </w:r>
      <w:r>
        <w:rPr>
          <w:spacing w:val="-8"/>
          <w:w w:val="105"/>
        </w:rPr>
        <w:t> </w:t>
      </w:r>
      <w:r>
        <w:rPr>
          <w:w w:val="105"/>
        </w:rPr>
        <w:t>insulated</w:t>
      </w:r>
      <w:r>
        <w:rPr>
          <w:spacing w:val="-7"/>
          <w:w w:val="105"/>
        </w:rPr>
        <w:t> </w:t>
      </w:r>
      <w:r>
        <w:rPr>
          <w:w w:val="105"/>
        </w:rPr>
        <w:t>symbol:</w:t>
      </w:r>
      <w:r>
        <w:rPr>
          <w:spacing w:val="57"/>
          <w:w w:val="105"/>
        </w:rPr>
        <w:t> </w:t>
      </w:r>
      <w:r>
        <w:rPr>
          <w:spacing w:val="15"/>
          <w:position w:val="-7"/>
        </w:rPr>
        <w:drawing>
          <wp:inline distT="0" distB="0" distL="0" distR="0">
            <wp:extent cx="135376" cy="13537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76" cy="1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7"/>
        </w:rPr>
      </w:r>
      <w:r>
        <w:rPr>
          <w:rFonts w:ascii="Times New Roman"/>
          <w:spacing w:val="15"/>
          <w:position w:val="-7"/>
        </w:rPr>
        <w:t> </w:t>
      </w:r>
      <w:r>
        <w:rPr>
          <w:w w:val="105"/>
        </w:rPr>
        <w:t>it should not have an earth wire or earth connection.</w:t>
      </w:r>
    </w:p>
    <w:p>
      <w:pPr>
        <w:pStyle w:val="Heading1"/>
        <w:spacing w:before="61"/>
      </w:pPr>
      <w:r>
        <w:rPr>
          <w:spacing w:val="-4"/>
          <w:w w:val="105"/>
        </w:rPr>
        <w:t>Plug</w:t>
      </w: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97" w:lineRule="auto"/>
        <w:ind w:left="154" w:right="198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plug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protected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correct</w:t>
      </w:r>
      <w:r>
        <w:rPr>
          <w:spacing w:val="-6"/>
          <w:w w:val="105"/>
        </w:rPr>
        <w:t> </w:t>
      </w:r>
      <w:r>
        <w:rPr>
          <w:w w:val="105"/>
        </w:rPr>
        <w:t>AMP</w:t>
      </w:r>
      <w:r>
        <w:rPr>
          <w:spacing w:val="-6"/>
          <w:w w:val="105"/>
        </w:rPr>
        <w:t> </w:t>
      </w:r>
      <w:r>
        <w:rPr>
          <w:w w:val="105"/>
        </w:rPr>
        <w:t>fuse;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indicated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plug.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BSI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ASTA</w:t>
      </w:r>
      <w:r>
        <w:rPr>
          <w:spacing w:val="-4"/>
          <w:w w:val="105"/>
        </w:rPr>
        <w:t> </w:t>
      </w:r>
      <w:r>
        <w:rPr>
          <w:w w:val="105"/>
        </w:rPr>
        <w:t>approved</w:t>
      </w:r>
      <w:r>
        <w:rPr>
          <w:spacing w:val="-5"/>
          <w:w w:val="105"/>
        </w:rPr>
        <w:t> </w:t>
      </w:r>
      <w:r>
        <w:rPr>
          <w:w w:val="105"/>
        </w:rPr>
        <w:t>fuses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used.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changing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fuse</w:t>
      </w:r>
      <w:r>
        <w:rPr>
          <w:spacing w:val="40"/>
          <w:w w:val="105"/>
        </w:rPr>
        <w:t> </w:t>
      </w:r>
      <w:r>
        <w:rPr>
          <w:w w:val="105"/>
        </w:rPr>
        <w:t>always replace it with a fuse that is of the same identical rating as the original. If you</w:t>
      </w:r>
    </w:p>
    <w:p>
      <w:pPr>
        <w:pStyle w:val="BodyText"/>
        <w:spacing w:line="169" w:lineRule="exact"/>
        <w:ind w:left="154"/>
        <w:jc w:val="both"/>
      </w:pP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unsure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plug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fuse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use,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7"/>
          <w:w w:val="105"/>
        </w:rPr>
        <w:t> </w:t>
      </w:r>
      <w:r>
        <w:rPr>
          <w:w w:val="105"/>
        </w:rPr>
        <w:t>refer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qualified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electrician.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97" w:lineRule="auto"/>
        <w:ind w:left="154" w:right="16"/>
      </w:pPr>
      <w:r>
        <w:rPr>
          <w:w w:val="105"/>
        </w:rPr>
        <w:t>Please</w:t>
      </w:r>
      <w:r>
        <w:rPr>
          <w:spacing w:val="-1"/>
          <w:w w:val="105"/>
        </w:rPr>
        <w:t> </w:t>
      </w:r>
      <w:r>
        <w:rPr>
          <w:w w:val="105"/>
        </w:rPr>
        <w:t>note after replacing the</w:t>
      </w:r>
      <w:r>
        <w:rPr>
          <w:spacing w:val="-1"/>
          <w:w w:val="105"/>
        </w:rPr>
        <w:t> </w:t>
      </w:r>
      <w:r>
        <w:rPr>
          <w:w w:val="105"/>
        </w:rPr>
        <w:t>fuse, ensure</w:t>
      </w:r>
      <w:r>
        <w:rPr>
          <w:spacing w:val="-1"/>
          <w:w w:val="105"/>
        </w:rPr>
        <w:t> </w:t>
      </w:r>
      <w:r>
        <w:rPr>
          <w:w w:val="105"/>
        </w:rPr>
        <w:t>that the</w:t>
      </w:r>
      <w:r>
        <w:rPr>
          <w:spacing w:val="-1"/>
          <w:w w:val="105"/>
        </w:rPr>
        <w:t> </w:t>
      </w:r>
      <w:r>
        <w:rPr>
          <w:w w:val="105"/>
        </w:rPr>
        <w:t>cover is</w:t>
      </w:r>
      <w:r>
        <w:rPr>
          <w:spacing w:val="-1"/>
          <w:w w:val="105"/>
        </w:rPr>
        <w:t> </w:t>
      </w:r>
      <w:r>
        <w:rPr>
          <w:w w:val="105"/>
        </w:rPr>
        <w:t>correctly fitted back onto</w:t>
      </w:r>
      <w:r>
        <w:rPr>
          <w:spacing w:val="40"/>
          <w:w w:val="105"/>
        </w:rPr>
        <w:t> </w:t>
      </w:r>
      <w:r>
        <w:rPr>
          <w:w w:val="105"/>
        </w:rPr>
        <w:t>the plug. Never attempt to run the appliance if the plug does not have a cover. If a</w:t>
      </w:r>
      <w:r>
        <w:rPr>
          <w:spacing w:val="40"/>
          <w:w w:val="105"/>
        </w:rPr>
        <w:t> </w:t>
      </w:r>
      <w:r>
        <w:rPr>
          <w:w w:val="105"/>
        </w:rPr>
        <w:t>moulded plug is fitted and has to be removed take great care in disposing of the plug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severed</w:t>
      </w:r>
      <w:r>
        <w:rPr>
          <w:spacing w:val="-7"/>
          <w:w w:val="105"/>
        </w:rPr>
        <w:t> </w:t>
      </w:r>
      <w:r>
        <w:rPr>
          <w:w w:val="105"/>
        </w:rPr>
        <w:t>cable,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destroyed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prevent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engaging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socket.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supply cord is damaged it must be replaced by a service agent or a similarly qualified</w:t>
      </w:r>
      <w:r>
        <w:rPr>
          <w:spacing w:val="40"/>
          <w:w w:val="105"/>
        </w:rPr>
        <w:t> </w:t>
      </w:r>
      <w:r>
        <w:rPr>
          <w:w w:val="105"/>
        </w:rPr>
        <w:t>person in order to avoid a hazard.</w:t>
      </w:r>
    </w:p>
    <w:p>
      <w:pPr>
        <w:spacing w:after="0" w:line="297" w:lineRule="auto"/>
        <w:sectPr>
          <w:type w:val="continuous"/>
          <w:pgSz w:w="12240" w:h="15840"/>
          <w:pgMar w:header="0" w:footer="56" w:top="1820" w:bottom="240" w:left="320" w:right="380"/>
          <w:cols w:num="2" w:equalWidth="0">
            <w:col w:w="5365" w:space="734"/>
            <w:col w:w="5441"/>
          </w:cols>
        </w:sectPr>
      </w:pPr>
    </w:p>
    <w:p>
      <w:pPr>
        <w:pStyle w:val="BodyText"/>
        <w:tabs>
          <w:tab w:pos="8813" w:val="left" w:leader="none"/>
        </w:tabs>
        <w:spacing w:before="95"/>
        <w:ind w:left="2714"/>
      </w:pPr>
      <w:r>
        <w:rPr>
          <w:spacing w:val="-10"/>
          <w:w w:val="105"/>
        </w:rPr>
        <w:t>2</w:t>
      </w:r>
      <w:r>
        <w:rPr/>
        <w:tab/>
      </w:r>
      <w:r>
        <w:rPr>
          <w:spacing w:val="-12"/>
          <w:w w:val="105"/>
        </w:rPr>
        <w:t>7</w:t>
      </w:r>
    </w:p>
    <w:p>
      <w:pPr>
        <w:spacing w:after="0"/>
        <w:sectPr>
          <w:type w:val="continuous"/>
          <w:pgSz w:w="12240" w:h="15840"/>
          <w:pgMar w:header="0" w:footer="56" w:top="1820" w:bottom="240" w:left="3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56" w:top="1820" w:bottom="240" w:left="320" w:right="380"/>
        </w:sectPr>
      </w:pPr>
    </w:p>
    <w:p>
      <w:pPr>
        <w:pStyle w:val="BodyText"/>
      </w:pPr>
    </w:p>
    <w:p>
      <w:pPr>
        <w:pStyle w:val="Heading1"/>
        <w:spacing w:before="105"/>
        <w:ind w:left="151"/>
      </w:pPr>
      <w:r>
        <w:rPr/>
        <w:t>Removing</w:t>
      </w:r>
      <w:r>
        <w:rPr>
          <w:spacing w:val="14"/>
        </w:rPr>
        <w:t> </w:t>
      </w:r>
      <w:r>
        <w:rPr/>
        <w:t>mineral</w:t>
      </w:r>
      <w:r>
        <w:rPr>
          <w:spacing w:val="14"/>
        </w:rPr>
        <w:t> </w:t>
      </w:r>
      <w:r>
        <w:rPr>
          <w:spacing w:val="-2"/>
        </w:rPr>
        <w:t>deposits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97" w:lineRule="auto"/>
        <w:ind w:left="151" w:right="326"/>
        <w:jc w:val="both"/>
      </w:pPr>
      <w:r>
        <w:rPr>
          <w:w w:val="105"/>
        </w:rPr>
        <w:t>Periodically</w:t>
      </w:r>
      <w:r>
        <w:rPr>
          <w:spacing w:val="-7"/>
          <w:w w:val="105"/>
        </w:rPr>
        <w:t> </w:t>
      </w:r>
      <w:r>
        <w:rPr>
          <w:w w:val="105"/>
        </w:rPr>
        <w:t>remove</w:t>
      </w:r>
      <w:r>
        <w:rPr>
          <w:spacing w:val="-8"/>
          <w:w w:val="105"/>
        </w:rPr>
        <w:t> </w:t>
      </w:r>
      <w:r>
        <w:rPr>
          <w:w w:val="105"/>
        </w:rPr>
        <w:t>mineral</w:t>
      </w:r>
      <w:r>
        <w:rPr>
          <w:spacing w:val="-7"/>
          <w:w w:val="105"/>
        </w:rPr>
        <w:t> </w:t>
      </w:r>
      <w:r>
        <w:rPr>
          <w:w w:val="105"/>
        </w:rPr>
        <w:t>deposits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collect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kettle,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commercial</w:t>
      </w:r>
      <w:r>
        <w:rPr>
          <w:spacing w:val="-8"/>
          <w:w w:val="105"/>
        </w:rPr>
        <w:t> </w:t>
      </w:r>
      <w:r>
        <w:rPr>
          <w:w w:val="105"/>
        </w:rPr>
        <w:t>descaler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instructions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white</w:t>
      </w:r>
      <w:r>
        <w:rPr>
          <w:spacing w:val="-8"/>
          <w:w w:val="105"/>
        </w:rPr>
        <w:t> </w:t>
      </w:r>
      <w:r>
        <w:rPr>
          <w:w w:val="105"/>
        </w:rPr>
        <w:t>wine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vinegar.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97" w:lineRule="auto" w:before="85" w:after="0"/>
        <w:ind w:left="562" w:right="374" w:hanging="412"/>
        <w:jc w:val="left"/>
        <w:rPr>
          <w:sz w:val="14"/>
        </w:rPr>
      </w:pPr>
      <w:r>
        <w:rPr>
          <w:w w:val="105"/>
          <w:sz w:val="14"/>
        </w:rPr>
        <w:t>Fill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with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3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small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cups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white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wine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vinegar,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add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that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kettle is full between the MIN/MAX mark.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</w:tabs>
        <w:spacing w:line="297" w:lineRule="auto" w:before="86" w:after="0"/>
        <w:ind w:left="562" w:right="218" w:hanging="412"/>
        <w:jc w:val="left"/>
        <w:rPr>
          <w:sz w:val="14"/>
        </w:rPr>
      </w:pPr>
      <w:r>
        <w:rPr>
          <w:w w:val="105"/>
          <w:sz w:val="14"/>
        </w:rPr>
        <w:t>Once the kettle has boiled remove it from the heat. Pour out the cleaning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mixture.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Boil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again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with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normal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repeat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several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times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until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 odour of vinegar has disappeared.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94"/>
        <w:ind w:left="151"/>
      </w:pPr>
      <w:r>
        <w:rPr>
          <w:w w:val="105"/>
        </w:rPr>
        <w:t>Disposal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appliance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5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3259918</wp:posOffset>
            </wp:positionH>
            <wp:positionV relativeFrom="paragraph">
              <wp:posOffset>6277</wp:posOffset>
            </wp:positionV>
            <wp:extent cx="347261" cy="49702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61" cy="4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Please</w:t>
      </w:r>
      <w:r>
        <w:rPr>
          <w:spacing w:val="-9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Andrew</w:t>
      </w:r>
      <w:r>
        <w:rPr>
          <w:spacing w:val="-7"/>
          <w:w w:val="105"/>
        </w:rPr>
        <w:t> </w:t>
      </w:r>
      <w:r>
        <w:rPr>
          <w:w w:val="105"/>
        </w:rPr>
        <w:t>James</w:t>
      </w:r>
      <w:r>
        <w:rPr>
          <w:spacing w:val="-8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marked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Symbol: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97" w:lineRule="auto"/>
        <w:ind w:left="151" w:right="330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product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disposed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together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ordinary</w:t>
      </w:r>
      <w:r>
        <w:rPr>
          <w:spacing w:val="40"/>
          <w:w w:val="105"/>
        </w:rPr>
        <w:t> </w:t>
      </w:r>
      <w:r>
        <w:rPr>
          <w:w w:val="105"/>
        </w:rPr>
        <w:t>household waste, as electrical and electronic waste must be disposed of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separately.</w:t>
      </w:r>
    </w:p>
    <w:p>
      <w:pPr>
        <w:pStyle w:val="BodyText"/>
        <w:spacing w:before="85"/>
        <w:ind w:left="151"/>
      </w:pPr>
      <w:r>
        <w:rPr>
          <w:spacing w:val="-2"/>
          <w:w w:val="105"/>
        </w:rPr>
        <w:t>In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accordance</w:t>
      </w:r>
      <w:r>
        <w:rPr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WEEE</w:t>
      </w:r>
      <w:r>
        <w:rPr>
          <w:w w:val="105"/>
        </w:rPr>
        <w:t> </w:t>
      </w:r>
      <w:r>
        <w:rPr>
          <w:spacing w:val="-2"/>
          <w:w w:val="105"/>
        </w:rPr>
        <w:t>directive,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every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member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must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ensure</w:t>
      </w:r>
      <w:r>
        <w:rPr>
          <w:w w:val="105"/>
        </w:rPr>
        <w:t> </w:t>
      </w:r>
      <w:r>
        <w:rPr>
          <w:spacing w:val="-2"/>
          <w:w w:val="105"/>
        </w:rPr>
        <w:t>correct</w:t>
      </w:r>
    </w:p>
    <w:p>
      <w:pPr>
        <w:pStyle w:val="BodyText"/>
        <w:spacing w:line="285" w:lineRule="auto" w:before="33"/>
        <w:ind w:left="151"/>
      </w:pPr>
      <w:r>
        <w:rPr>
          <w:w w:val="105"/>
        </w:rPr>
        <w:t>collection,</w:t>
      </w:r>
      <w:r>
        <w:rPr>
          <w:spacing w:val="-4"/>
          <w:w w:val="105"/>
        </w:rPr>
        <w:t> </w:t>
      </w:r>
      <w:r>
        <w:rPr>
          <w:w w:val="105"/>
        </w:rPr>
        <w:t>recovery,</w:t>
      </w:r>
      <w:r>
        <w:rPr>
          <w:spacing w:val="-4"/>
          <w:w w:val="105"/>
        </w:rPr>
        <w:t> </w:t>
      </w:r>
      <w:r>
        <w:rPr>
          <w:w w:val="105"/>
        </w:rPr>
        <w:t>handling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recycling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electrical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electronic</w:t>
      </w:r>
      <w:r>
        <w:rPr>
          <w:spacing w:val="-3"/>
          <w:w w:val="105"/>
        </w:rPr>
        <w:t> </w:t>
      </w:r>
      <w:r>
        <w:rPr>
          <w:w w:val="105"/>
        </w:rPr>
        <w:t>waste.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40"/>
          <w:w w:val="105"/>
        </w:rPr>
        <w:t> </w:t>
      </w:r>
      <w:r>
        <w:rPr>
          <w:w w:val="105"/>
        </w:rPr>
        <w:t>households in the E.U. can take used equipment to special recycling stations free of</w:t>
      </w:r>
      <w:r>
        <w:rPr>
          <w:spacing w:val="40"/>
          <w:w w:val="105"/>
        </w:rPr>
        <w:t> </w:t>
      </w:r>
      <w:r>
        <w:rPr>
          <w:w w:val="105"/>
        </w:rPr>
        <w:t>charge.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8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apparatus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returned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dealer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40"/>
          <w:w w:val="105"/>
        </w:rPr>
        <w:t> </w:t>
      </w:r>
      <w:r>
        <w:rPr>
          <w:w w:val="105"/>
        </w:rPr>
        <w:t>they were bought on the condition you buy new products. Contact your retailer,</w:t>
      </w:r>
      <w:r>
        <w:rPr>
          <w:spacing w:val="40"/>
          <w:w w:val="105"/>
        </w:rPr>
        <w:t> </w:t>
      </w:r>
      <w:r>
        <w:rPr>
          <w:w w:val="105"/>
        </w:rPr>
        <w:t>distributor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municipal</w:t>
      </w:r>
      <w:r>
        <w:rPr>
          <w:spacing w:val="-9"/>
          <w:w w:val="105"/>
        </w:rPr>
        <w:t> </w:t>
      </w:r>
      <w:r>
        <w:rPr>
          <w:w w:val="105"/>
        </w:rPr>
        <w:t>authorities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40"/>
          <w:w w:val="105"/>
        </w:rPr>
        <w:t> </w:t>
      </w:r>
      <w:r>
        <w:rPr>
          <w:w w:val="105"/>
        </w:rPr>
        <w:t>with electrical and electronic waste.</w:t>
      </w:r>
    </w:p>
    <w:p>
      <w:pPr>
        <w:spacing w:line="240" w:lineRule="auto"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0" w:after="0"/>
        <w:ind w:left="562" w:right="0" w:hanging="411"/>
        <w:jc w:val="left"/>
        <w:rPr>
          <w:sz w:val="14"/>
        </w:rPr>
      </w:pPr>
      <w:r>
        <w:rPr>
          <w:w w:val="105"/>
          <w:sz w:val="14"/>
        </w:rPr>
        <w:t>Always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remove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plug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safely.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Do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pull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appliances</w:t>
      </w:r>
    </w:p>
    <w:p>
      <w:pPr>
        <w:pStyle w:val="BodyText"/>
        <w:spacing w:before="41"/>
        <w:ind w:left="563"/>
      </w:pPr>
      <w:r>
        <w:rPr>
          <w:w w:val="105"/>
        </w:rPr>
        <w:t>cord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remove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appliance</w:t>
      </w:r>
      <w:r>
        <w:rPr>
          <w:spacing w:val="-8"/>
          <w:w w:val="105"/>
        </w:rPr>
        <w:t> </w:t>
      </w:r>
      <w:r>
        <w:rPr>
          <w:w w:val="105"/>
        </w:rPr>
        <w:t>plug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electrical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socket.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125" w:after="0"/>
        <w:ind w:left="562" w:right="0" w:hanging="411"/>
        <w:jc w:val="left"/>
        <w:rPr>
          <w:sz w:val="14"/>
        </w:rPr>
      </w:pPr>
      <w:r>
        <w:rPr>
          <w:spacing w:val="-2"/>
          <w:w w:val="105"/>
          <w:sz w:val="14"/>
        </w:rPr>
        <w:t>Never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handle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or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operate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appliance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with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wet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hands.</w:t>
      </w: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95" w:lineRule="auto" w:before="125" w:after="0"/>
        <w:ind w:left="563" w:right="316" w:hanging="413"/>
        <w:jc w:val="left"/>
        <w:rPr>
          <w:sz w:val="14"/>
        </w:rPr>
      </w:pPr>
      <w:r>
        <w:rPr>
          <w:w w:val="105"/>
          <w:sz w:val="14"/>
        </w:rPr>
        <w:t>Ensure that the kettle is used on a firm and flat surface out of the reach of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children,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will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prevent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overturning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prevent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damage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injury.</w:t>
      </w: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95" w:lineRule="auto" w:before="88" w:after="0"/>
        <w:ind w:left="563" w:right="233" w:hanging="413"/>
        <w:jc w:val="left"/>
        <w:rPr>
          <w:sz w:val="14"/>
        </w:rPr>
      </w:pPr>
      <w:r>
        <w:rPr>
          <w:w w:val="105"/>
          <w:sz w:val="14"/>
        </w:rPr>
        <w:t>Always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take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pour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boiling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slowly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carefully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without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tipping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kettle too fast.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87" w:after="0"/>
        <w:ind w:left="562" w:right="0" w:hanging="411"/>
        <w:jc w:val="left"/>
        <w:rPr>
          <w:sz w:val="14"/>
        </w:rPr>
      </w:pP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careful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refilling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when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spacing w:val="-4"/>
          <w:w w:val="105"/>
          <w:sz w:val="14"/>
        </w:rPr>
        <w:t>hot.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125" w:after="0"/>
        <w:ind w:left="562" w:right="0" w:hanging="411"/>
        <w:jc w:val="left"/>
        <w:rPr>
          <w:sz w:val="14"/>
        </w:rPr>
      </w:pPr>
      <w:r>
        <w:rPr>
          <w:w w:val="105"/>
          <w:sz w:val="14"/>
        </w:rPr>
        <w:t>The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attached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base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can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used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for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anything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other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than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its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intended</w:t>
      </w:r>
      <w:r>
        <w:rPr>
          <w:spacing w:val="-8"/>
          <w:w w:val="105"/>
          <w:sz w:val="14"/>
        </w:rPr>
        <w:t> </w:t>
      </w:r>
      <w:r>
        <w:rPr>
          <w:spacing w:val="-4"/>
          <w:w w:val="105"/>
          <w:sz w:val="14"/>
        </w:rPr>
        <w:t>use.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125" w:after="0"/>
        <w:ind w:left="562" w:right="0" w:hanging="411"/>
        <w:jc w:val="left"/>
        <w:rPr>
          <w:sz w:val="14"/>
        </w:rPr>
      </w:pPr>
      <w:r>
        <w:rPr>
          <w:spacing w:val="-2"/>
          <w:w w:val="105"/>
          <w:sz w:val="14"/>
        </w:rPr>
        <w:t>Extreme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caution</w:t>
      </w:r>
      <w:r>
        <w:rPr>
          <w:spacing w:val="4"/>
          <w:w w:val="105"/>
          <w:sz w:val="14"/>
        </w:rPr>
        <w:t> </w:t>
      </w:r>
      <w:r>
        <w:rPr>
          <w:spacing w:val="-2"/>
          <w:w w:val="105"/>
          <w:sz w:val="14"/>
        </w:rPr>
        <w:t>must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be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used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when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moving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an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appliance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containing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hot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water.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126" w:after="0"/>
        <w:ind w:left="562" w:right="0" w:hanging="411"/>
        <w:jc w:val="left"/>
        <w:rPr>
          <w:sz w:val="14"/>
        </w:rPr>
      </w:pPr>
      <w:r>
        <w:rPr>
          <w:w w:val="105"/>
          <w:sz w:val="14"/>
        </w:rPr>
        <w:t>Unplug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outlet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when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use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before</w:t>
      </w:r>
      <w:r>
        <w:rPr>
          <w:spacing w:val="-7"/>
          <w:w w:val="105"/>
          <w:sz w:val="14"/>
        </w:rPr>
        <w:t> </w:t>
      </w:r>
      <w:r>
        <w:rPr>
          <w:spacing w:val="-2"/>
          <w:w w:val="105"/>
          <w:sz w:val="14"/>
        </w:rPr>
        <w:t>cleaning.</w:t>
      </w:r>
    </w:p>
    <w:p>
      <w:pPr>
        <w:pStyle w:val="BodyText"/>
        <w:spacing w:line="297" w:lineRule="auto" w:before="40"/>
        <w:ind w:left="563" w:right="13"/>
      </w:pPr>
      <w:r>
        <w:rPr>
          <w:w w:val="105"/>
        </w:rPr>
        <w:t>Allow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kettle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cool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putting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off</w:t>
      </w:r>
      <w:r>
        <w:rPr>
          <w:spacing w:val="-9"/>
          <w:w w:val="105"/>
        </w:rPr>
        <w:t> </w:t>
      </w:r>
      <w:r>
        <w:rPr>
          <w:w w:val="105"/>
        </w:rPr>
        <w:t>parts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cleaning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appliance.</w:t>
      </w: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0" w:lineRule="auto" w:before="83" w:after="0"/>
        <w:ind w:left="562" w:right="0" w:hanging="411"/>
        <w:jc w:val="left"/>
        <w:rPr>
          <w:sz w:val="14"/>
        </w:rPr>
      </w:pP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only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used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with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stand</w:t>
      </w:r>
      <w:r>
        <w:rPr>
          <w:spacing w:val="-6"/>
          <w:w w:val="105"/>
          <w:sz w:val="14"/>
        </w:rPr>
        <w:t> </w:t>
      </w:r>
      <w:r>
        <w:rPr>
          <w:spacing w:val="-2"/>
          <w:w w:val="105"/>
          <w:sz w:val="14"/>
        </w:rPr>
        <w:t>provided.</w:t>
      </w: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95" w:lineRule="auto" w:before="126" w:after="0"/>
        <w:ind w:left="563" w:right="292" w:hanging="413"/>
        <w:jc w:val="left"/>
        <w:rPr>
          <w:sz w:val="14"/>
        </w:rPr>
      </w:pPr>
      <w:r>
        <w:rPr>
          <w:w w:val="105"/>
          <w:sz w:val="14"/>
        </w:rPr>
        <w:t>If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overfilled,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boiling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may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spill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our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sides.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Only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fill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 recommended mark.</w:t>
      </w:r>
    </w:p>
    <w:p>
      <w:pPr>
        <w:spacing w:after="0" w:line="295" w:lineRule="auto"/>
        <w:jc w:val="left"/>
        <w:rPr>
          <w:sz w:val="14"/>
        </w:rPr>
        <w:sectPr>
          <w:type w:val="continuous"/>
          <w:pgSz w:w="12240" w:h="15840"/>
          <w:pgMar w:header="0" w:footer="56" w:top="1820" w:bottom="240" w:left="320" w:right="380"/>
          <w:cols w:num="2" w:equalWidth="0">
            <w:col w:w="5401" w:space="702"/>
            <w:col w:w="54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813" w:val="left" w:leader="none"/>
        </w:tabs>
        <w:ind w:left="2714"/>
      </w:pPr>
      <w:r>
        <w:rPr>
          <w:spacing w:val="-10"/>
          <w:w w:val="105"/>
        </w:rPr>
        <w:t>6</w:t>
      </w:r>
      <w:r>
        <w:rPr/>
        <w:tab/>
      </w:r>
      <w:r>
        <w:rPr>
          <w:spacing w:val="-12"/>
          <w:w w:val="105"/>
        </w:rPr>
        <w:t>3</w:t>
      </w:r>
    </w:p>
    <w:p>
      <w:pPr>
        <w:spacing w:after="0"/>
        <w:sectPr>
          <w:type w:val="continuous"/>
          <w:pgSz w:w="12240" w:h="15840"/>
          <w:pgMar w:header="0" w:footer="56" w:top="1820" w:bottom="240" w:left="3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56" w:top="1820" w:bottom="240" w:left="320" w:right="380"/>
        </w:sectPr>
      </w:pPr>
    </w:p>
    <w:p>
      <w:pPr>
        <w:pStyle w:val="Heading1"/>
        <w:spacing w:before="86"/>
        <w:ind w:left="112"/>
      </w:pPr>
      <w:r>
        <w:rPr/>
        <w:t>Appliance</w:t>
      </w:r>
      <w:r>
        <w:rPr>
          <w:spacing w:val="19"/>
        </w:rPr>
        <w:t> </w:t>
      </w:r>
      <w:r>
        <w:rPr/>
        <w:t>components</w:t>
      </w:r>
      <w:r>
        <w:rPr>
          <w:spacing w:val="19"/>
        </w:rPr>
        <w:t> </w:t>
      </w:r>
      <w:r>
        <w:rPr>
          <w:spacing w:val="-2"/>
        </w:rPr>
        <w:t>illustration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48" w:lineRule="auto"/>
        <w:ind w:left="541" w:right="3522" w:firstLine="13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800679</wp:posOffset>
            </wp:positionH>
            <wp:positionV relativeFrom="paragraph">
              <wp:posOffset>-5479</wp:posOffset>
            </wp:positionV>
            <wp:extent cx="2209897" cy="2319821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97" cy="2319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05"/>
        </w:rPr>
        <w:t>Lid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Spout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right="3546"/>
        <w:jc w:val="right"/>
      </w:pPr>
      <w:r>
        <w:rPr>
          <w:spacing w:val="-4"/>
          <w:w w:val="105"/>
        </w:rPr>
        <w:t>Body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right="3556"/>
        <w:jc w:val="right"/>
      </w:pPr>
      <w:r>
        <w:rPr>
          <w:spacing w:val="-2"/>
          <w:w w:val="105"/>
        </w:rPr>
        <w:t>Indicator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97" w:lineRule="auto"/>
        <w:ind w:left="485" w:right="3554"/>
      </w:pPr>
      <w:r>
        <w:rPr>
          <w:spacing w:val="-4"/>
          <w:w w:val="105"/>
        </w:rPr>
        <w:t>Power</w:t>
      </w:r>
      <w:r>
        <w:rPr>
          <w:spacing w:val="40"/>
          <w:w w:val="105"/>
        </w:rPr>
        <w:t> </w:t>
      </w:r>
      <w:r>
        <w:rPr>
          <w:spacing w:val="-4"/>
          <w:w w:val="105"/>
        </w:rPr>
        <w:t>base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15"/>
        <w:ind w:left="164"/>
      </w:pPr>
      <w:r>
        <w:rPr>
          <w:spacing w:val="-2"/>
          <w:w w:val="105"/>
        </w:rPr>
        <w:t>Before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first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time</w:t>
      </w:r>
      <w:r>
        <w:rPr>
          <w:w w:val="105"/>
        </w:rPr>
        <w:t> </w:t>
      </w:r>
      <w:r>
        <w:rPr>
          <w:spacing w:val="-5"/>
          <w:w w:val="105"/>
        </w:rPr>
        <w:t>use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297" w:lineRule="auto"/>
        <w:ind w:left="25"/>
      </w:pPr>
      <w:r>
        <w:rPr/>
        <w:t>Open</w:t>
      </w:r>
      <w:r>
        <w:rPr>
          <w:spacing w:val="-8"/>
        </w:rPr>
        <w:t> </w:t>
      </w:r>
      <w:r>
        <w:rPr/>
        <w:t>lid</w:t>
      </w:r>
      <w:r>
        <w:rPr>
          <w:spacing w:val="40"/>
        </w:rPr>
        <w:t> </w:t>
      </w:r>
      <w:r>
        <w:rPr>
          <w:spacing w:val="-2"/>
        </w:rPr>
        <w:t>button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5"/>
      </w:pPr>
      <w:r>
        <w:rPr>
          <w:spacing w:val="-2"/>
          <w:w w:val="105"/>
        </w:rPr>
        <w:t>Handle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5"/>
      </w:pPr>
      <w:r>
        <w:rPr>
          <w:w w:val="105"/>
        </w:rPr>
        <w:t>Water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gauge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ind w:left="25"/>
      </w:pPr>
      <w:r>
        <w:rPr>
          <w:spacing w:val="-2"/>
          <w:w w:val="105"/>
        </w:rPr>
        <w:t>Switch</w:t>
      </w:r>
    </w:p>
    <w:p>
      <w:pPr>
        <w:pStyle w:val="Heading1"/>
        <w:spacing w:before="76"/>
        <w:ind w:left="112"/>
      </w:pPr>
      <w:r>
        <w:rPr>
          <w:b w:val="0"/>
        </w:rPr>
        <w:br w:type="column"/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appliance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97" w:lineRule="auto" w:before="0" w:after="0"/>
        <w:ind w:left="524" w:right="443" w:hanging="413"/>
        <w:jc w:val="left"/>
        <w:rPr>
          <w:sz w:val="14"/>
        </w:rPr>
      </w:pPr>
      <w:r>
        <w:rPr>
          <w:w w:val="105"/>
          <w:sz w:val="14"/>
        </w:rPr>
        <w:t>Remove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power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base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open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pressing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lid</w:t>
      </w:r>
      <w:r>
        <w:rPr>
          <w:spacing w:val="40"/>
          <w:w w:val="105"/>
          <w:sz w:val="14"/>
        </w:rPr>
        <w:t> </w:t>
      </w:r>
      <w:r>
        <w:rPr>
          <w:spacing w:val="-2"/>
          <w:w w:val="105"/>
          <w:sz w:val="14"/>
        </w:rPr>
        <w:t>button.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97" w:lineRule="auto" w:before="86" w:after="0"/>
        <w:ind w:left="524" w:right="315" w:hanging="413"/>
        <w:jc w:val="left"/>
        <w:rPr>
          <w:sz w:val="14"/>
        </w:rPr>
      </w:pPr>
      <w:r>
        <w:rPr>
          <w:w w:val="105"/>
          <w:sz w:val="14"/>
        </w:rPr>
        <w:t>Place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under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running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tap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fill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to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above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minimum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below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 maximum mark.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85" w:after="0"/>
        <w:ind w:left="524" w:right="0" w:hanging="412"/>
        <w:jc w:val="left"/>
        <w:rPr>
          <w:sz w:val="14"/>
        </w:rPr>
      </w:pPr>
      <w:r>
        <w:rPr>
          <w:spacing w:val="-2"/>
          <w:w w:val="105"/>
          <w:sz w:val="14"/>
        </w:rPr>
        <w:t>Position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w w:val="105"/>
          <w:sz w:val="14"/>
        </w:rPr>
        <w:t> </w:t>
      </w:r>
      <w:r>
        <w:rPr>
          <w:spacing w:val="-2"/>
          <w:w w:val="105"/>
          <w:sz w:val="14"/>
        </w:rPr>
        <w:t>kettle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on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-1"/>
          <w:w w:val="105"/>
          <w:sz w:val="14"/>
        </w:rPr>
        <w:t> </w:t>
      </w:r>
      <w:r>
        <w:rPr>
          <w:spacing w:val="-2"/>
          <w:w w:val="105"/>
          <w:sz w:val="14"/>
        </w:rPr>
        <w:t>power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base.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524" w:right="0" w:hanging="412"/>
        <w:jc w:val="left"/>
        <w:rPr>
          <w:sz w:val="14"/>
        </w:rPr>
      </w:pPr>
      <w:r>
        <w:rPr>
          <w:spacing w:val="-2"/>
          <w:w w:val="105"/>
          <w:sz w:val="14"/>
        </w:rPr>
        <w:t>Connect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appliances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plug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to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electrical</w:t>
      </w:r>
      <w:r>
        <w:rPr>
          <w:spacing w:val="4"/>
          <w:w w:val="105"/>
          <w:sz w:val="14"/>
        </w:rPr>
        <w:t> </w:t>
      </w:r>
      <w:r>
        <w:rPr>
          <w:spacing w:val="-2"/>
          <w:w w:val="105"/>
          <w:sz w:val="14"/>
        </w:rPr>
        <w:t>supply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and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switch</w:t>
      </w:r>
      <w:r>
        <w:rPr>
          <w:spacing w:val="3"/>
          <w:w w:val="105"/>
          <w:sz w:val="14"/>
        </w:rPr>
        <w:t> </w:t>
      </w:r>
      <w:r>
        <w:rPr>
          <w:spacing w:val="-2"/>
          <w:w w:val="105"/>
          <w:sz w:val="14"/>
        </w:rPr>
        <w:t>the</w:t>
      </w:r>
      <w:r>
        <w:rPr>
          <w:spacing w:val="2"/>
          <w:w w:val="105"/>
          <w:sz w:val="14"/>
        </w:rPr>
        <w:t> </w:t>
      </w:r>
      <w:r>
        <w:rPr>
          <w:spacing w:val="-2"/>
          <w:w w:val="105"/>
          <w:sz w:val="14"/>
        </w:rPr>
        <w:t>appliance</w:t>
      </w:r>
      <w:r>
        <w:rPr>
          <w:spacing w:val="1"/>
          <w:w w:val="105"/>
          <w:sz w:val="14"/>
        </w:rPr>
        <w:t> </w:t>
      </w:r>
      <w:r>
        <w:rPr>
          <w:spacing w:val="-5"/>
          <w:w w:val="105"/>
          <w:sz w:val="14"/>
        </w:rPr>
        <w:t>on.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524" w:right="0" w:hanging="412"/>
        <w:jc w:val="left"/>
        <w:rPr>
          <w:sz w:val="14"/>
        </w:rPr>
      </w:pPr>
      <w:r>
        <w:rPr>
          <w:w w:val="105"/>
          <w:sz w:val="14"/>
        </w:rPr>
        <w:t>Turn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kettles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switch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on.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light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will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indicate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that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is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now</w:t>
      </w:r>
      <w:r>
        <w:rPr>
          <w:spacing w:val="-8"/>
          <w:w w:val="105"/>
          <w:sz w:val="14"/>
        </w:rPr>
        <w:t> </w:t>
      </w:r>
      <w:r>
        <w:rPr>
          <w:spacing w:val="-5"/>
          <w:w w:val="105"/>
          <w:sz w:val="14"/>
        </w:rPr>
        <w:t>on.</w:t>
      </w:r>
    </w:p>
    <w:p>
      <w:pPr>
        <w:pStyle w:val="BodyText"/>
        <w:spacing w:before="6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97" w:lineRule="auto" w:before="0" w:after="0"/>
        <w:ind w:left="524" w:right="452" w:hanging="413"/>
        <w:jc w:val="left"/>
        <w:rPr>
          <w:sz w:val="14"/>
        </w:rPr>
      </w:pPr>
      <w:r>
        <w:rPr>
          <w:w w:val="105"/>
          <w:sz w:val="14"/>
        </w:rPr>
        <w:t>Once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has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boiled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will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automatically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flick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off.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You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can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cancel the boiling at any point by flipping the switch up.</w:t>
      </w: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87" w:after="0"/>
        <w:ind w:left="524" w:right="0" w:hanging="412"/>
        <w:jc w:val="left"/>
        <w:rPr>
          <w:sz w:val="14"/>
        </w:rPr>
      </w:pPr>
      <w:r>
        <w:rPr>
          <w:w w:val="105"/>
          <w:sz w:val="14"/>
        </w:rPr>
        <w:t>Lift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power</w:t>
      </w:r>
      <w:r>
        <w:rPr>
          <w:spacing w:val="-5"/>
          <w:w w:val="105"/>
          <w:sz w:val="14"/>
        </w:rPr>
        <w:t> </w:t>
      </w:r>
      <w:r>
        <w:rPr>
          <w:w w:val="105"/>
          <w:sz w:val="14"/>
        </w:rPr>
        <w:t>base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pour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from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spacing w:val="-2"/>
          <w:w w:val="105"/>
          <w:sz w:val="14"/>
        </w:rPr>
        <w:t>kettle.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112"/>
      </w:pPr>
      <w:r>
        <w:rPr/>
        <w:t>Boil-dry</w:t>
      </w:r>
      <w:r>
        <w:rPr>
          <w:spacing w:val="12"/>
        </w:rPr>
        <w:t> </w:t>
      </w:r>
      <w:r>
        <w:rPr>
          <w:spacing w:val="-2"/>
        </w:rPr>
        <w:t>protection</w:t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spacing w:line="297" w:lineRule="auto"/>
        <w:ind w:left="112" w:right="58"/>
      </w:pP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attempt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accidentally</w:t>
      </w:r>
      <w:r>
        <w:rPr>
          <w:spacing w:val="-8"/>
          <w:w w:val="105"/>
        </w:rPr>
        <w:t> </w:t>
      </w:r>
      <w:r>
        <w:rPr>
          <w:w w:val="105"/>
        </w:rPr>
        <w:t>boil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kettle</w:t>
      </w:r>
      <w:r>
        <w:rPr>
          <w:spacing w:val="-8"/>
          <w:w w:val="105"/>
        </w:rPr>
        <w:t> </w:t>
      </w:r>
      <w:r>
        <w:rPr>
          <w:w w:val="105"/>
        </w:rPr>
        <w:t>without</w:t>
      </w:r>
      <w:r>
        <w:rPr>
          <w:spacing w:val="-8"/>
          <w:w w:val="105"/>
        </w:rPr>
        <w:t> </w:t>
      </w:r>
      <w:r>
        <w:rPr>
          <w:w w:val="105"/>
        </w:rPr>
        <w:t>water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boil-protection</w:t>
      </w:r>
      <w:r>
        <w:rPr>
          <w:spacing w:val="40"/>
          <w:w w:val="105"/>
        </w:rPr>
        <w:t> </w:t>
      </w:r>
      <w:r>
        <w:rPr>
          <w:w w:val="105"/>
        </w:rPr>
        <w:t>mechanism will automatically switch the appliance off.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ind w:left="112"/>
      </w:pPr>
      <w:r>
        <w:rPr/>
        <w:t>Cleaning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2"/>
        </w:rPr>
        <w:t>maintenance</w:t>
      </w: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125" w:after="0"/>
        <w:ind w:left="524" w:right="0" w:hanging="412"/>
        <w:jc w:val="left"/>
        <w:rPr>
          <w:sz w:val="14"/>
        </w:rPr>
      </w:pPr>
      <w:r>
        <w:rPr>
          <w:sz w:val="14"/>
        </w:rPr>
        <w:t>Disconnect</w:t>
      </w:r>
      <w:r>
        <w:rPr>
          <w:spacing w:val="12"/>
          <w:sz w:val="14"/>
        </w:rPr>
        <w:t> </w:t>
      </w:r>
      <w:r>
        <w:rPr>
          <w:sz w:val="14"/>
        </w:rPr>
        <w:t>the</w:t>
      </w:r>
      <w:r>
        <w:rPr>
          <w:spacing w:val="10"/>
          <w:sz w:val="14"/>
        </w:rPr>
        <w:t> </w:t>
      </w:r>
      <w:r>
        <w:rPr>
          <w:sz w:val="14"/>
        </w:rPr>
        <w:t>appliance</w:t>
      </w:r>
      <w:r>
        <w:rPr>
          <w:spacing w:val="11"/>
          <w:sz w:val="14"/>
        </w:rPr>
        <w:t> </w:t>
      </w:r>
      <w:r>
        <w:rPr>
          <w:sz w:val="14"/>
        </w:rPr>
        <w:t>before</w:t>
      </w:r>
      <w:r>
        <w:rPr>
          <w:spacing w:val="11"/>
          <w:sz w:val="14"/>
        </w:rPr>
        <w:t> </w:t>
      </w:r>
      <w:r>
        <w:rPr>
          <w:sz w:val="14"/>
        </w:rPr>
        <w:t>beginning</w:t>
      </w:r>
      <w:r>
        <w:rPr>
          <w:spacing w:val="12"/>
          <w:sz w:val="14"/>
        </w:rPr>
        <w:t> </w:t>
      </w:r>
      <w:r>
        <w:rPr>
          <w:spacing w:val="-2"/>
          <w:sz w:val="14"/>
        </w:rPr>
        <w:t>cleaning.</w:t>
      </w:r>
    </w:p>
    <w:p>
      <w:pPr>
        <w:pStyle w:val="ListParagraph"/>
        <w:numPr>
          <w:ilvl w:val="1"/>
          <w:numId w:val="3"/>
        </w:numPr>
        <w:tabs>
          <w:tab w:pos="524" w:val="left" w:leader="none"/>
        </w:tabs>
        <w:spacing w:line="240" w:lineRule="auto" w:before="126" w:after="0"/>
        <w:ind w:left="524" w:right="0" w:hanging="412"/>
        <w:jc w:val="left"/>
        <w:rPr>
          <w:sz w:val="14"/>
        </w:rPr>
      </w:pPr>
      <w:r>
        <w:rPr>
          <w:w w:val="105"/>
          <w:sz w:val="14"/>
        </w:rPr>
        <w:t>Do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not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immerse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power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cord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base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appliance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in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or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liquid</w:t>
      </w:r>
      <w:r>
        <w:rPr>
          <w:spacing w:val="-7"/>
          <w:w w:val="105"/>
          <w:sz w:val="14"/>
        </w:rPr>
        <w:t> </w:t>
      </w:r>
      <w:r>
        <w:rPr>
          <w:spacing w:val="-5"/>
          <w:w w:val="105"/>
          <w:sz w:val="14"/>
        </w:rPr>
        <w:t>for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2240" w:h="15840"/>
          <w:pgMar w:header="0" w:footer="56" w:top="1820" w:bottom="240" w:left="320" w:right="380"/>
          <w:cols w:num="3" w:equalWidth="0">
            <w:col w:w="4422" w:space="40"/>
            <w:col w:w="824" w:space="835"/>
            <w:col w:w="5419"/>
          </w:cols>
        </w:sectPr>
      </w:pPr>
    </w:p>
    <w:p>
      <w:pPr>
        <w:pStyle w:val="ListParagraph"/>
        <w:numPr>
          <w:ilvl w:val="1"/>
          <w:numId w:val="3"/>
        </w:numPr>
        <w:tabs>
          <w:tab w:pos="576" w:val="left" w:leader="none"/>
        </w:tabs>
        <w:spacing w:line="295" w:lineRule="auto" w:before="6" w:after="0"/>
        <w:ind w:left="576" w:right="38" w:hanging="412"/>
        <w:jc w:val="left"/>
        <w:rPr>
          <w:sz w:val="14"/>
        </w:rPr>
      </w:pPr>
      <w:r>
        <w:rPr>
          <w:w w:val="105"/>
          <w:sz w:val="14"/>
        </w:rPr>
        <w:t>Clean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the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before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first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time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use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by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boiling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full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kettle</w:t>
      </w:r>
      <w:r>
        <w:rPr>
          <w:spacing w:val="-6"/>
          <w:w w:val="105"/>
          <w:sz w:val="14"/>
        </w:rPr>
        <w:t> </w:t>
      </w:r>
      <w:r>
        <w:rPr>
          <w:w w:val="105"/>
          <w:sz w:val="14"/>
        </w:rPr>
        <w:t>of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water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twice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and</w:t>
      </w:r>
      <w:r>
        <w:rPr>
          <w:spacing w:val="40"/>
          <w:w w:val="105"/>
          <w:sz w:val="14"/>
        </w:rPr>
        <w:t> </w:t>
      </w:r>
      <w:r>
        <w:rPr>
          <w:w w:val="105"/>
          <w:sz w:val="14"/>
        </w:rPr>
        <w:t>then discarding the water. Wipe the surface with a damp cloth.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64" w:right="0" w:firstLine="0"/>
        <w:jc w:val="left"/>
        <w:rPr>
          <w:sz w:val="14"/>
        </w:rPr>
      </w:pPr>
      <w:r>
        <w:rPr>
          <w:b/>
          <w:w w:val="105"/>
          <w:sz w:val="14"/>
        </w:rPr>
        <w:t>Please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note:</w:t>
      </w:r>
      <w:r>
        <w:rPr>
          <w:b/>
          <w:spacing w:val="-4"/>
          <w:w w:val="105"/>
          <w:sz w:val="14"/>
        </w:rPr>
        <w:t> </w:t>
      </w:r>
      <w:r>
        <w:rPr>
          <w:w w:val="105"/>
          <w:sz w:val="14"/>
        </w:rPr>
        <w:t>MAX capacity</w:t>
      </w:r>
      <w:r>
        <w:rPr>
          <w:spacing w:val="-3"/>
          <w:w w:val="105"/>
          <w:sz w:val="14"/>
        </w:rPr>
        <w:t> </w:t>
      </w:r>
      <w:r>
        <w:rPr>
          <w:spacing w:val="-4"/>
          <w:w w:val="105"/>
          <w:sz w:val="14"/>
        </w:rPr>
        <w:t>1.7L</w:t>
      </w:r>
    </w:p>
    <w:p>
      <w:pPr>
        <w:pStyle w:val="BodyText"/>
        <w:spacing w:before="40"/>
        <w:ind w:left="577"/>
      </w:pPr>
      <w:r>
        <w:rPr/>
        <w:br w:type="column"/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reason.</w:t>
      </w:r>
    </w:p>
    <w:p>
      <w:pPr>
        <w:pStyle w:val="ListParagraph"/>
        <w:numPr>
          <w:ilvl w:val="1"/>
          <w:numId w:val="3"/>
        </w:numPr>
        <w:tabs>
          <w:tab w:pos="576" w:val="left" w:leader="none"/>
        </w:tabs>
        <w:spacing w:line="240" w:lineRule="auto" w:before="125" w:after="0"/>
        <w:ind w:left="576" w:right="0" w:hanging="412"/>
        <w:jc w:val="left"/>
        <w:rPr>
          <w:b/>
          <w:sz w:val="14"/>
        </w:rPr>
      </w:pPr>
      <w:r>
        <w:rPr>
          <w:b/>
          <w:w w:val="105"/>
          <w:sz w:val="14"/>
        </w:rPr>
        <w:t>Wipe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body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of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appliance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with</w:t>
      </w:r>
      <w:r>
        <w:rPr>
          <w:b/>
          <w:spacing w:val="-5"/>
          <w:w w:val="105"/>
          <w:sz w:val="14"/>
        </w:rPr>
        <w:t> </w:t>
      </w:r>
      <w:r>
        <w:rPr>
          <w:b/>
          <w:w w:val="105"/>
          <w:sz w:val="14"/>
        </w:rPr>
        <w:t>a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damp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cloth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or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cleaner.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Do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not</w:t>
      </w:r>
      <w:r>
        <w:rPr>
          <w:b/>
          <w:spacing w:val="-6"/>
          <w:w w:val="105"/>
          <w:sz w:val="14"/>
        </w:rPr>
        <w:t> </w:t>
      </w:r>
      <w:r>
        <w:rPr>
          <w:b/>
          <w:spacing w:val="-5"/>
          <w:w w:val="105"/>
          <w:sz w:val="14"/>
        </w:rPr>
        <w:t>use</w:t>
      </w:r>
    </w:p>
    <w:p>
      <w:pPr>
        <w:spacing w:before="40"/>
        <w:ind w:left="577" w:right="0" w:firstLine="0"/>
        <w:jc w:val="left"/>
        <w:rPr>
          <w:b/>
          <w:sz w:val="14"/>
        </w:rPr>
      </w:pPr>
      <w:r>
        <w:rPr>
          <w:b/>
          <w:spacing w:val="-2"/>
          <w:w w:val="105"/>
          <w:sz w:val="14"/>
        </w:rPr>
        <w:t>abrasive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materials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to</w:t>
      </w:r>
      <w:r>
        <w:rPr>
          <w:b/>
          <w:spacing w:val="2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clean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the</w:t>
      </w:r>
      <w:r>
        <w:rPr>
          <w:b/>
          <w:spacing w:val="1"/>
          <w:w w:val="105"/>
          <w:sz w:val="14"/>
        </w:rPr>
        <w:t> </w:t>
      </w:r>
      <w:r>
        <w:rPr>
          <w:b/>
          <w:spacing w:val="-2"/>
          <w:w w:val="105"/>
          <w:sz w:val="14"/>
        </w:rPr>
        <w:t>appliance.</w:t>
      </w:r>
    </w:p>
    <w:p>
      <w:pPr>
        <w:pStyle w:val="BodyText"/>
        <w:spacing w:before="4"/>
        <w:rPr>
          <w:b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576" w:val="left" w:leader="none"/>
        </w:tabs>
        <w:spacing w:line="240" w:lineRule="auto" w:before="0" w:after="0"/>
        <w:ind w:left="576" w:right="0" w:hanging="412"/>
        <w:jc w:val="left"/>
        <w:rPr>
          <w:b/>
          <w:sz w:val="14"/>
        </w:rPr>
      </w:pPr>
      <w:r>
        <w:rPr>
          <w:b/>
          <w:w w:val="105"/>
          <w:sz w:val="14"/>
        </w:rPr>
        <w:t>Always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unplug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the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appliance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when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it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is</w:t>
      </w:r>
      <w:r>
        <w:rPr>
          <w:b/>
          <w:spacing w:val="-6"/>
          <w:w w:val="105"/>
          <w:sz w:val="14"/>
        </w:rPr>
        <w:t> </w:t>
      </w:r>
      <w:r>
        <w:rPr>
          <w:b/>
          <w:w w:val="105"/>
          <w:sz w:val="14"/>
        </w:rPr>
        <w:t>not</w:t>
      </w:r>
      <w:r>
        <w:rPr>
          <w:b/>
          <w:spacing w:val="-7"/>
          <w:w w:val="105"/>
          <w:sz w:val="14"/>
        </w:rPr>
        <w:t> </w:t>
      </w:r>
      <w:r>
        <w:rPr>
          <w:b/>
          <w:w w:val="105"/>
          <w:sz w:val="14"/>
        </w:rPr>
        <w:t>in</w:t>
      </w:r>
      <w:r>
        <w:rPr>
          <w:b/>
          <w:spacing w:val="-6"/>
          <w:w w:val="105"/>
          <w:sz w:val="14"/>
        </w:rPr>
        <w:t> </w:t>
      </w:r>
      <w:r>
        <w:rPr>
          <w:b/>
          <w:spacing w:val="-4"/>
          <w:w w:val="105"/>
          <w:sz w:val="14"/>
        </w:rPr>
        <w:t>use.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2240" w:h="15840"/>
          <w:pgMar w:header="0" w:footer="56" w:top="1820" w:bottom="240" w:left="320" w:right="380"/>
          <w:cols w:num="2" w:equalWidth="0">
            <w:col w:w="5211" w:space="857"/>
            <w:col w:w="54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8813" w:val="left" w:leader="none"/>
        </w:tabs>
        <w:spacing w:before="76"/>
        <w:ind w:left="2714"/>
      </w:pPr>
      <w:r>
        <w:rPr>
          <w:spacing w:val="-10"/>
          <w:w w:val="105"/>
        </w:rPr>
        <w:t>4</w:t>
      </w:r>
      <w:r>
        <w:rPr/>
        <w:tab/>
      </w:r>
      <w:r>
        <w:rPr>
          <w:spacing w:val="-12"/>
          <w:w w:val="105"/>
        </w:rPr>
        <w:t>5</w:t>
      </w:r>
    </w:p>
    <w:sectPr>
      <w:type w:val="continuous"/>
      <w:pgSz w:w="12240" w:h="15840"/>
      <w:pgMar w:header="0" w:footer="56" w:top="1820" w:bottom="240" w:left="3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25400</wp:posOffset>
              </wp:positionH>
              <wp:positionV relativeFrom="page">
                <wp:posOffset>9883164</wp:posOffset>
              </wp:positionV>
              <wp:extent cx="2660015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66001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Downloaded from </w:t>
                          </w:r>
                          <w:hyperlink r:id="rId1">
                            <w:r>
                              <w:rPr>
                                <w:rFonts w:ascii="Times New Roman"/>
                                <w:color w:val="0000FF"/>
                                <w:sz w:val="16"/>
                                <w:u w:val="single" w:color="0000FF"/>
                              </w:rPr>
                              <w:t>www.Manualslib.com</w:t>
                            </w:r>
                          </w:hyperlink>
                          <w:r>
                            <w:rPr>
                              <w:rFonts w:ascii="Times New Roman"/>
                              <w:color w:val="0000FF"/>
                              <w:spacing w:val="3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color w:val="696969"/>
                              <w:sz w:val="16"/>
                            </w:rPr>
                            <w:t>manuals search </w:t>
                          </w:r>
                          <w:r>
                            <w:rPr>
                              <w:rFonts w:ascii="Times New Roman"/>
                              <w:color w:val="696969"/>
                              <w:spacing w:val="-2"/>
                              <w:sz w:val="16"/>
                            </w:rPr>
                            <w:t>engine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pt;margin-top:778.201965pt;width:209.45pt;height:10.9pt;mso-position-horizontal-relative:page;mso-position-vertical-relative:page;z-index:-158853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696969"/>
                        <w:sz w:val="16"/>
                      </w:rPr>
                      <w:t>Downloaded from </w:t>
                    </w:r>
                    <w:hyperlink r:id="rId1">
                      <w:r>
                        <w:rPr>
                          <w:rFonts w:ascii="Times New Roman"/>
                          <w:color w:val="0000FF"/>
                          <w:sz w:val="16"/>
                          <w:u w:val="single" w:color="0000FF"/>
                        </w:rPr>
                        <w:t>www.Manualslib.com</w:t>
                      </w:r>
                    </w:hyperlink>
                    <w:r>
                      <w:rPr>
                        <w:rFonts w:ascii="Times New Roman"/>
                        <w:color w:val="0000FF"/>
                        <w:spacing w:val="3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696969"/>
                        <w:sz w:val="16"/>
                      </w:rPr>
                      <w:t>manuals search </w:t>
                    </w:r>
                    <w:r>
                      <w:rPr>
                        <w:rFonts w:ascii="Times New Roman"/>
                        <w:color w:val="696969"/>
                        <w:spacing w:val="-2"/>
                        <w:sz w:val="16"/>
                      </w:rPr>
                      <w:t>engine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24" w:hanging="41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3"/>
        <w:sz w:val="14"/>
        <w:szCs w:val="1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76" w:hanging="41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7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5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3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3" w:hanging="4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62" w:hanging="41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3"/>
        <w:sz w:val="14"/>
        <w:szCs w:val="1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63" w:hanging="413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72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8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24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51" w:hanging="4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66" w:hanging="41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4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4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1" w:hanging="4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1" w:hanging="4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2" w:hanging="4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2" w:hanging="4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3" w:hanging="4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3" w:hanging="41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Calibri" w:hAnsi="Calibri" w:eastAsia="Calibri" w:cs="Calibri"/>
      <w:b/>
      <w:bCs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5"/>
      <w:ind w:left="139" w:right="655"/>
      <w:jc w:val="center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566" w:hanging="41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sc.org.uk/industry/product-safety/" TargetMode="External"/><Relationship Id="rId7" Type="http://schemas.openxmlformats.org/officeDocument/2006/relationships/hyperlink" Target="http://www.andrewjamesworldwide.com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nualslib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Provided By MANUALSLIB.COM - http://www.manualslib.com/</dc:creator>
  <cp:keywords>manuals, instruction manuals, user manuals, service manuals, user guides, pdf manuals, owners manuals, installation guides </cp:keywords>
  <dc:subject>Search through 700.000 manuals online &amp; and download pdf manuals.</dc:subject>
  <dc:title>ManualsLib - Makes it easy to find manuals online!</dc:title>
  <dcterms:created xsi:type="dcterms:W3CDTF">2023-12-18T09:23:19Z</dcterms:created>
  <dcterms:modified xsi:type="dcterms:W3CDTF">2023-12-18T09:23:19Z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2015-05-20T00:00:00Z</vt:filetime>
  </property>
  <property fmtid="{D5CDD505-2E9C-101B-9397-08002B2CF9AE}" pid="3" name="Creator">
    <vt:lpwstr>pdftk 1.44 - www.pdftk.com</vt:lpwstr>
  </property>
  <property fmtid="{D5CDD505-2E9C-101B-9397-08002B2CF9AE}" pid="4" name="LastSaved">
    <vt:filetime>2023-12-18T00:00:00Z</vt:filetime>
  </property>
  <property fmtid="{D5CDD505-2E9C-101B-9397-08002B2CF9AE}" pid="5" name="Producer">
    <vt:lpwstr>itext-paulo-155 (itextpdf.sf.net-lowagie.com)</vt:lpwstr>
  </property>
</Properties>
</file>