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FC7F" w14:textId="77777777" w:rsidR="00B146C6" w:rsidRDefault="003B3DB3" w:rsidP="00634841">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4DA37FEC" w14:textId="77777777"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p>
    <w:p w14:paraId="146F52A2" w14:textId="4A65412F" w:rsidR="00C6657A" w:rsidRPr="00F24325" w:rsidRDefault="00E11106" w:rsidP="0012452C">
      <w:pPr>
        <w:pStyle w:val="Heading2"/>
        <w:spacing w:after="120" w:line="240" w:lineRule="auto"/>
        <w:rPr>
          <w:rFonts w:asciiTheme="minorHAnsi" w:hAnsiTheme="minorHAnsi" w:cstheme="minorHAnsi"/>
          <w:b/>
          <w:color w:val="auto"/>
          <w:sz w:val="48"/>
        </w:rPr>
      </w:pPr>
      <w:r w:rsidRPr="00F24325">
        <w:rPr>
          <w:rFonts w:asciiTheme="minorHAnsi" w:hAnsiTheme="minorHAnsi" w:cstheme="minorHAnsi"/>
          <w:b/>
          <w:color w:val="auto"/>
          <w:sz w:val="48"/>
        </w:rPr>
        <w:t xml:space="preserve">Literature </w:t>
      </w:r>
      <w:r w:rsidR="007B6D87" w:rsidRPr="00F24325">
        <w:rPr>
          <w:rFonts w:asciiTheme="minorHAnsi" w:hAnsiTheme="minorHAnsi" w:cstheme="minorHAnsi"/>
          <w:b/>
          <w:color w:val="auto"/>
          <w:sz w:val="48"/>
        </w:rPr>
        <w:t>S</w:t>
      </w:r>
      <w:r w:rsidRPr="00F24325">
        <w:rPr>
          <w:rFonts w:asciiTheme="minorHAnsi" w:hAnsiTheme="minorHAnsi" w:cstheme="minorHAnsi"/>
          <w:b/>
          <w:color w:val="auto"/>
          <w:sz w:val="48"/>
        </w:rPr>
        <w:t xml:space="preserve">earching in </w:t>
      </w:r>
      <w:r w:rsidR="00DA0244">
        <w:rPr>
          <w:rFonts w:asciiTheme="minorHAnsi" w:hAnsiTheme="minorHAnsi" w:cstheme="minorHAnsi"/>
          <w:b/>
          <w:color w:val="auto"/>
          <w:sz w:val="48"/>
        </w:rPr>
        <w:t>Psychology</w:t>
      </w:r>
    </w:p>
    <w:p w14:paraId="5A4BA43D" w14:textId="77777777" w:rsidR="0004074B" w:rsidRPr="006C260A" w:rsidRDefault="0004074B" w:rsidP="0004074B">
      <w:pPr>
        <w:spacing w:line="120" w:lineRule="exact"/>
      </w:pPr>
    </w:p>
    <w:p w14:paraId="0DC1D8C9" w14:textId="77777777" w:rsidR="00B146C6" w:rsidRPr="00AD5BC9" w:rsidRDefault="007A49BC" w:rsidP="00634841">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007B6D87" w:rsidRPr="00AD5BC9">
        <w:rPr>
          <w:rFonts w:asciiTheme="minorHAnsi" w:hAnsiTheme="minorHAnsi" w:cstheme="minorHAnsi"/>
          <w:b/>
          <w:sz w:val="28"/>
        </w:rPr>
        <w:t>T</w:t>
      </w:r>
      <w:r w:rsidRPr="00AD5BC9">
        <w:rPr>
          <w:rFonts w:asciiTheme="minorHAnsi" w:hAnsiTheme="minorHAnsi" w:cstheme="minorHAnsi"/>
          <w:b/>
          <w:sz w:val="28"/>
        </w:rPr>
        <w:t>ools</w:t>
      </w:r>
    </w:p>
    <w:p w14:paraId="60A658E1" w14:textId="77777777" w:rsidR="009918EF" w:rsidRPr="0056467A" w:rsidRDefault="009918EF" w:rsidP="00634841">
      <w:pPr>
        <w:pStyle w:val="NoSpacing"/>
        <w:spacing w:line="100" w:lineRule="exact"/>
        <w:rPr>
          <w:rFonts w:cs="Arial"/>
          <w:b/>
        </w:rPr>
      </w:pPr>
    </w:p>
    <w:p w14:paraId="68ACA2FA" w14:textId="1040D48F" w:rsidR="00E11106" w:rsidRDefault="00E11106" w:rsidP="00C63808">
      <w:pPr>
        <w:spacing w:after="120" w:line="240" w:lineRule="auto"/>
        <w:rPr>
          <w:rFonts w:cstheme="minorHAnsi"/>
        </w:rPr>
      </w:pPr>
      <w:r w:rsidRPr="00205751">
        <w:rPr>
          <w:rFonts w:cstheme="minorHAnsi"/>
        </w:rPr>
        <w:t xml:space="preserve">These are the main search tools for finding </w:t>
      </w:r>
      <w:r w:rsidR="00DA0244">
        <w:rPr>
          <w:rFonts w:cstheme="minorHAnsi"/>
        </w:rPr>
        <w:t xml:space="preserve">psychology </w:t>
      </w:r>
      <w:r w:rsidRPr="00205751">
        <w:rPr>
          <w:rFonts w:cstheme="minorHAnsi"/>
        </w:rPr>
        <w:t>journal articles,</w:t>
      </w:r>
      <w:r>
        <w:rPr>
          <w:rFonts w:cstheme="minorHAnsi"/>
        </w:rPr>
        <w:t xml:space="preserve"> </w:t>
      </w:r>
      <w:proofErr w:type="gramStart"/>
      <w:r>
        <w:rPr>
          <w:rFonts w:cstheme="minorHAnsi"/>
        </w:rPr>
        <w:t>books</w:t>
      </w:r>
      <w:proofErr w:type="gramEnd"/>
      <w:r>
        <w:rPr>
          <w:rFonts w:cstheme="minorHAnsi"/>
        </w:rPr>
        <w:t xml:space="preserve"> and theses. I</w:t>
      </w:r>
      <w:r w:rsidRPr="00205751">
        <w:rPr>
          <w:rFonts w:cstheme="minorHAnsi"/>
        </w:rPr>
        <w:t>t is recommended that you</w:t>
      </w:r>
      <w:r>
        <w:rPr>
          <w:rFonts w:cstheme="minorHAnsi"/>
        </w:rPr>
        <w:t xml:space="preserve"> use several search tools rather than relying on any one database</w:t>
      </w:r>
      <w:r w:rsidRPr="00205751">
        <w:rPr>
          <w:rFonts w:cstheme="minorHAnsi"/>
        </w:rPr>
        <w:t xml:space="preserve">.  This will help ensure that your searches are comprehensive, </w:t>
      </w:r>
      <w:r>
        <w:rPr>
          <w:rFonts w:cstheme="minorHAnsi"/>
        </w:rPr>
        <w:t xml:space="preserve">both </w:t>
      </w:r>
      <w:r w:rsidRPr="00205751">
        <w:rPr>
          <w:rFonts w:cstheme="minorHAnsi"/>
        </w:rPr>
        <w:t xml:space="preserve">in </w:t>
      </w:r>
      <w:r>
        <w:rPr>
          <w:rFonts w:cstheme="minorHAnsi"/>
        </w:rPr>
        <w:t xml:space="preserve">terms of </w:t>
      </w:r>
      <w:r w:rsidRPr="00205751">
        <w:rPr>
          <w:rFonts w:cstheme="minorHAnsi"/>
        </w:rPr>
        <w:t xml:space="preserve">covering all literature available to you and </w:t>
      </w:r>
      <w:r>
        <w:rPr>
          <w:rFonts w:cstheme="minorHAnsi"/>
        </w:rPr>
        <w:t xml:space="preserve">in terms of </w:t>
      </w:r>
      <w:r w:rsidRPr="00205751">
        <w:rPr>
          <w:rFonts w:cstheme="minorHAnsi"/>
        </w:rPr>
        <w:t>creating complex searches with the most appropriate search terms</w:t>
      </w:r>
      <w:r>
        <w:rPr>
          <w:rFonts w:cstheme="minorHAnsi"/>
        </w:rPr>
        <w:t>,</w:t>
      </w:r>
      <w:r w:rsidRPr="00205751">
        <w:rPr>
          <w:rFonts w:cstheme="minorHAnsi"/>
        </w:rPr>
        <w:t xml:space="preserve"> to</w:t>
      </w:r>
      <w:r>
        <w:rPr>
          <w:rFonts w:cstheme="minorHAnsi"/>
        </w:rPr>
        <w:t xml:space="preserve"> get the most relevant articles.</w:t>
      </w:r>
    </w:p>
    <w:p w14:paraId="41F53899" w14:textId="377AD92B" w:rsidR="00E11106" w:rsidRPr="00205751" w:rsidRDefault="00B00775" w:rsidP="00C63808">
      <w:pPr>
        <w:spacing w:after="120" w:line="240" w:lineRule="auto"/>
        <w:rPr>
          <w:rFonts w:cstheme="minorHAnsi"/>
        </w:rPr>
      </w:pPr>
      <w:r>
        <w:rPr>
          <w:rFonts w:cstheme="minorHAnsi"/>
        </w:rPr>
        <w:t>The table below describes the scope</w:t>
      </w:r>
      <w:r w:rsidRPr="00205751">
        <w:rPr>
          <w:rFonts w:cstheme="minorHAnsi"/>
        </w:rPr>
        <w:t xml:space="preserve"> </w:t>
      </w:r>
      <w:r w:rsidR="00E11106" w:rsidRPr="00205751">
        <w:rPr>
          <w:rFonts w:cstheme="minorHAnsi"/>
        </w:rPr>
        <w:t xml:space="preserve">of the </w:t>
      </w:r>
      <w:r w:rsidR="00E11106">
        <w:rPr>
          <w:rFonts w:cstheme="minorHAnsi"/>
        </w:rPr>
        <w:t xml:space="preserve">main </w:t>
      </w:r>
      <w:r w:rsidR="00E11106" w:rsidRPr="00205751">
        <w:rPr>
          <w:rFonts w:cstheme="minorHAnsi"/>
        </w:rPr>
        <w:t xml:space="preserve">search tools, accessible via </w:t>
      </w:r>
      <w:hyperlink r:id="rId12" w:history="1">
        <w:r w:rsidR="00E11106" w:rsidRPr="00DA0244">
          <w:rPr>
            <w:rStyle w:val="Hyperlink"/>
            <w:rFonts w:cstheme="minorHAnsi"/>
          </w:rPr>
          <w:t>www.wlv.ac.uk/lib/</w:t>
        </w:r>
        <w:r w:rsidR="00DA0244" w:rsidRPr="00DA0244">
          <w:rPr>
            <w:rStyle w:val="Hyperlink"/>
            <w:rFonts w:cstheme="minorHAnsi"/>
          </w:rPr>
          <w:t>psychology</w:t>
        </w:r>
      </w:hyperlink>
      <w:r w:rsidR="00E11106" w:rsidRPr="00205751">
        <w:rPr>
          <w:rFonts w:cstheme="minorHAnsi"/>
        </w:rPr>
        <w:t xml:space="preserve"> </w:t>
      </w:r>
    </w:p>
    <w:tbl>
      <w:tblPr>
        <w:tblStyle w:val="TableGrid"/>
        <w:tblW w:w="0" w:type="auto"/>
        <w:tblLook w:val="04A0" w:firstRow="1" w:lastRow="0" w:firstColumn="1" w:lastColumn="0" w:noHBand="0" w:noVBand="1"/>
      </w:tblPr>
      <w:tblGrid>
        <w:gridCol w:w="2738"/>
        <w:gridCol w:w="2868"/>
        <w:gridCol w:w="2880"/>
        <w:gridCol w:w="1142"/>
      </w:tblGrid>
      <w:tr w:rsidR="00E11106" w:rsidRPr="00205751" w14:paraId="691995F3" w14:textId="77777777" w:rsidTr="006558CD">
        <w:tc>
          <w:tcPr>
            <w:tcW w:w="0" w:type="auto"/>
          </w:tcPr>
          <w:p w14:paraId="77890F02" w14:textId="77777777" w:rsidR="00E11106" w:rsidRPr="00205751" w:rsidRDefault="00E11106" w:rsidP="00E11106">
            <w:pPr>
              <w:spacing w:line="240" w:lineRule="auto"/>
              <w:rPr>
                <w:rFonts w:cstheme="minorHAnsi"/>
                <w:b/>
              </w:rPr>
            </w:pPr>
            <w:r w:rsidRPr="00205751">
              <w:rPr>
                <w:rFonts w:cstheme="minorHAnsi"/>
                <w:b/>
              </w:rPr>
              <w:t>Search Tool</w:t>
            </w:r>
          </w:p>
        </w:tc>
        <w:tc>
          <w:tcPr>
            <w:tcW w:w="0" w:type="auto"/>
          </w:tcPr>
          <w:p w14:paraId="6011C03A" w14:textId="77777777" w:rsidR="00E11106" w:rsidRPr="00205751" w:rsidRDefault="00E11106" w:rsidP="00E11106">
            <w:pPr>
              <w:spacing w:line="240" w:lineRule="auto"/>
              <w:rPr>
                <w:rFonts w:cstheme="minorHAnsi"/>
                <w:b/>
              </w:rPr>
            </w:pPr>
            <w:r w:rsidRPr="00205751">
              <w:rPr>
                <w:rFonts w:cstheme="minorHAnsi"/>
                <w:b/>
              </w:rPr>
              <w:t>Scope</w:t>
            </w:r>
          </w:p>
        </w:tc>
        <w:tc>
          <w:tcPr>
            <w:tcW w:w="0" w:type="auto"/>
          </w:tcPr>
          <w:p w14:paraId="24085EB1" w14:textId="77777777" w:rsidR="00E11106" w:rsidRPr="00205751" w:rsidRDefault="00E11106" w:rsidP="00E11106">
            <w:pPr>
              <w:spacing w:line="240" w:lineRule="auto"/>
              <w:rPr>
                <w:rFonts w:cstheme="minorHAnsi"/>
                <w:b/>
              </w:rPr>
            </w:pPr>
            <w:r w:rsidRPr="00205751">
              <w:rPr>
                <w:rFonts w:cstheme="minorHAnsi"/>
                <w:b/>
              </w:rPr>
              <w:t>Search</w:t>
            </w:r>
          </w:p>
        </w:tc>
        <w:tc>
          <w:tcPr>
            <w:tcW w:w="0" w:type="auto"/>
            <w:shd w:val="clear" w:color="auto" w:fill="FFFFFF" w:themeFill="background1"/>
          </w:tcPr>
          <w:p w14:paraId="70257C2C" w14:textId="77777777" w:rsidR="00E11106" w:rsidRPr="00785BD6" w:rsidRDefault="00E11106" w:rsidP="00E11106">
            <w:pPr>
              <w:spacing w:line="240" w:lineRule="auto"/>
              <w:rPr>
                <w:rFonts w:cstheme="minorHAnsi"/>
                <w:b/>
              </w:rPr>
            </w:pPr>
            <w:r w:rsidRPr="00785BD6">
              <w:rPr>
                <w:rFonts w:cstheme="minorHAnsi"/>
                <w:b/>
              </w:rPr>
              <w:t>Features*</w:t>
            </w:r>
          </w:p>
        </w:tc>
      </w:tr>
      <w:tr w:rsidR="00E11106" w:rsidRPr="00205751" w14:paraId="4CB791C2" w14:textId="77777777" w:rsidTr="006558CD">
        <w:tc>
          <w:tcPr>
            <w:tcW w:w="0" w:type="auto"/>
          </w:tcPr>
          <w:p w14:paraId="159A6FC2" w14:textId="77777777" w:rsidR="00E11106" w:rsidRPr="00205751" w:rsidRDefault="00E11106" w:rsidP="00E11106">
            <w:pPr>
              <w:spacing w:after="0" w:line="240" w:lineRule="auto"/>
              <w:rPr>
                <w:rFonts w:cstheme="minorHAnsi"/>
                <w:b/>
              </w:rPr>
            </w:pPr>
            <w:proofErr w:type="spellStart"/>
            <w:r w:rsidRPr="00205751">
              <w:rPr>
                <w:rFonts w:cstheme="minorHAnsi"/>
                <w:b/>
              </w:rPr>
              <w:t>Library</w:t>
            </w:r>
            <w:r>
              <w:rPr>
                <w:rFonts w:cstheme="minorHAnsi"/>
                <w:b/>
              </w:rPr>
              <w:t>Search</w:t>
            </w:r>
            <w:proofErr w:type="spellEnd"/>
          </w:p>
          <w:p w14:paraId="60BE2F34" w14:textId="77777777" w:rsidR="00E11106" w:rsidRPr="005249CE" w:rsidRDefault="008672BA" w:rsidP="00E11106">
            <w:pPr>
              <w:spacing w:line="240" w:lineRule="auto"/>
              <w:rPr>
                <w:rFonts w:cstheme="minorHAnsi"/>
              </w:rPr>
            </w:pPr>
            <w:hyperlink r:id="rId13" w:history="1">
              <w:r w:rsidR="00E11106" w:rsidRPr="00CD4206">
                <w:rPr>
                  <w:rStyle w:val="Hyperlink"/>
                  <w:rFonts w:cstheme="minorHAnsi"/>
                </w:rPr>
                <w:t>www.wlv.ac.uk/lib/search</w:t>
              </w:r>
            </w:hyperlink>
            <w:r w:rsidR="00E11106" w:rsidRPr="005249CE">
              <w:rPr>
                <w:rFonts w:cstheme="minorHAnsi"/>
              </w:rPr>
              <w:t xml:space="preserve"> </w:t>
            </w:r>
          </w:p>
        </w:tc>
        <w:tc>
          <w:tcPr>
            <w:tcW w:w="0" w:type="auto"/>
          </w:tcPr>
          <w:p w14:paraId="7B25D3E6" w14:textId="4BFC40B4" w:rsidR="00E11106" w:rsidRPr="00205751" w:rsidRDefault="00E11106" w:rsidP="00AD5BC9">
            <w:pPr>
              <w:spacing w:after="120" w:line="240" w:lineRule="auto"/>
              <w:rPr>
                <w:rFonts w:cstheme="minorHAnsi"/>
              </w:rPr>
            </w:pPr>
            <w:r w:rsidRPr="00205751">
              <w:rPr>
                <w:rFonts w:cstheme="minorHAnsi"/>
              </w:rPr>
              <w:t>Searches all the University’s paid-for databases</w:t>
            </w:r>
            <w:r>
              <w:rPr>
                <w:rFonts w:cstheme="minorHAnsi"/>
              </w:rPr>
              <w:t xml:space="preserve">, </w:t>
            </w:r>
            <w:proofErr w:type="spellStart"/>
            <w:r>
              <w:rPr>
                <w:rFonts w:cstheme="minorHAnsi"/>
              </w:rPr>
              <w:t>ejournals</w:t>
            </w:r>
            <w:proofErr w:type="spellEnd"/>
            <w:r>
              <w:rPr>
                <w:rFonts w:cstheme="minorHAnsi"/>
              </w:rPr>
              <w:t xml:space="preserve">, books and </w:t>
            </w:r>
            <w:proofErr w:type="spellStart"/>
            <w:r>
              <w:rPr>
                <w:rFonts w:cstheme="minorHAnsi"/>
              </w:rPr>
              <w:t>ebooks</w:t>
            </w:r>
            <w:proofErr w:type="spellEnd"/>
            <w:r>
              <w:rPr>
                <w:rFonts w:cstheme="minorHAnsi"/>
              </w:rPr>
              <w:t>.</w:t>
            </w:r>
            <w:r w:rsidRPr="00205751">
              <w:rPr>
                <w:rFonts w:cstheme="minorHAnsi"/>
              </w:rPr>
              <w:t xml:space="preserve">  Cross-subject searching.  </w:t>
            </w:r>
            <w:r>
              <w:rPr>
                <w:rFonts w:cstheme="minorHAnsi"/>
              </w:rPr>
              <w:t>Links out to f</w:t>
            </w:r>
            <w:r w:rsidRPr="00205751">
              <w:rPr>
                <w:rFonts w:cstheme="minorHAnsi"/>
              </w:rPr>
              <w:t xml:space="preserve">ull text of </w:t>
            </w:r>
            <w:r w:rsidR="008615C9">
              <w:rPr>
                <w:rFonts w:cstheme="minorHAnsi"/>
              </w:rPr>
              <w:t xml:space="preserve">online </w:t>
            </w:r>
            <w:r w:rsidRPr="00205751">
              <w:rPr>
                <w:rFonts w:cstheme="minorHAnsi"/>
              </w:rPr>
              <w:t xml:space="preserve">articles </w:t>
            </w:r>
            <w:r>
              <w:rPr>
                <w:rFonts w:cstheme="minorHAnsi"/>
              </w:rPr>
              <w:t xml:space="preserve">and </w:t>
            </w:r>
            <w:proofErr w:type="spellStart"/>
            <w:r>
              <w:rPr>
                <w:rFonts w:cstheme="minorHAnsi"/>
              </w:rPr>
              <w:t>ebooks</w:t>
            </w:r>
            <w:proofErr w:type="spellEnd"/>
            <w:r>
              <w:rPr>
                <w:rFonts w:cstheme="minorHAnsi"/>
              </w:rPr>
              <w:t>.</w:t>
            </w:r>
          </w:p>
        </w:tc>
        <w:tc>
          <w:tcPr>
            <w:tcW w:w="0" w:type="auto"/>
          </w:tcPr>
          <w:p w14:paraId="753F21FA" w14:textId="77777777" w:rsidR="00E11106" w:rsidRPr="00205751" w:rsidRDefault="00E11106" w:rsidP="00E11106">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0" w:type="auto"/>
            <w:shd w:val="clear" w:color="auto" w:fill="FFFFFF" w:themeFill="background1"/>
          </w:tcPr>
          <w:p w14:paraId="120764BE" w14:textId="77777777" w:rsidR="00E11106" w:rsidRDefault="00E11106" w:rsidP="00F77027">
            <w:pPr>
              <w:spacing w:after="0" w:line="240" w:lineRule="auto"/>
              <w:rPr>
                <w:rFonts w:cstheme="minorHAnsi"/>
              </w:rPr>
            </w:pPr>
            <w:r>
              <w:rPr>
                <w:rFonts w:cstheme="minorHAnsi"/>
              </w:rPr>
              <w:t>RefW</w:t>
            </w:r>
            <w:r w:rsidRPr="00785BD6">
              <w:rPr>
                <w:rFonts w:cstheme="minorHAnsi"/>
              </w:rPr>
              <w:t>orks</w:t>
            </w:r>
          </w:p>
          <w:p w14:paraId="0339DEC3" w14:textId="77777777" w:rsidR="006F5D20" w:rsidRDefault="006F5D20" w:rsidP="00F77027">
            <w:pPr>
              <w:spacing w:after="0" w:line="240" w:lineRule="auto"/>
              <w:rPr>
                <w:rFonts w:cstheme="minorHAnsi"/>
              </w:rPr>
            </w:pPr>
          </w:p>
          <w:p w14:paraId="40B0764F" w14:textId="230EA0C1" w:rsidR="00E11106" w:rsidRPr="00785BD6" w:rsidRDefault="007C37F4" w:rsidP="00F77027">
            <w:pPr>
              <w:spacing w:after="0" w:line="240" w:lineRule="auto"/>
              <w:rPr>
                <w:rFonts w:cstheme="minorHAnsi"/>
              </w:rPr>
            </w:pPr>
            <w:r>
              <w:rPr>
                <w:rFonts w:cstheme="minorHAnsi"/>
              </w:rPr>
              <w:t>Account</w:t>
            </w:r>
          </w:p>
        </w:tc>
      </w:tr>
      <w:tr w:rsidR="00E11106" w:rsidRPr="00205751" w14:paraId="69547298" w14:textId="77777777" w:rsidTr="006558CD">
        <w:tc>
          <w:tcPr>
            <w:tcW w:w="0" w:type="auto"/>
          </w:tcPr>
          <w:p w14:paraId="26F92287" w14:textId="1B559269" w:rsidR="00E11106" w:rsidRPr="00205751" w:rsidRDefault="00DA0244" w:rsidP="00DA0244">
            <w:pPr>
              <w:spacing w:line="240" w:lineRule="auto"/>
              <w:rPr>
                <w:rFonts w:cstheme="minorHAnsi"/>
              </w:rPr>
            </w:pPr>
            <w:r>
              <w:rPr>
                <w:rFonts w:cstheme="minorHAnsi"/>
                <w:b/>
              </w:rPr>
              <w:t xml:space="preserve">Psychology </w:t>
            </w:r>
            <w:r w:rsidR="00E850E8">
              <w:rPr>
                <w:rFonts w:cstheme="minorHAnsi"/>
                <w:b/>
              </w:rPr>
              <w:t>and</w:t>
            </w:r>
            <w:r>
              <w:rPr>
                <w:rFonts w:cstheme="minorHAnsi"/>
                <w:b/>
              </w:rPr>
              <w:t xml:space="preserve"> </w:t>
            </w:r>
            <w:proofErr w:type="spellStart"/>
            <w:r>
              <w:rPr>
                <w:rFonts w:cstheme="minorHAnsi"/>
                <w:b/>
              </w:rPr>
              <w:t>Behavioral</w:t>
            </w:r>
            <w:proofErr w:type="spellEnd"/>
            <w:r>
              <w:rPr>
                <w:rFonts w:cstheme="minorHAnsi"/>
                <w:b/>
              </w:rPr>
              <w:t xml:space="preserve"> Sciences Collection</w:t>
            </w:r>
          </w:p>
        </w:tc>
        <w:tc>
          <w:tcPr>
            <w:tcW w:w="0" w:type="auto"/>
          </w:tcPr>
          <w:p w14:paraId="3EAE4D04" w14:textId="2A2257D0" w:rsidR="00E11106" w:rsidRPr="00205751" w:rsidRDefault="00DA0244" w:rsidP="00E11106">
            <w:pPr>
              <w:spacing w:line="240" w:lineRule="auto"/>
              <w:rPr>
                <w:rFonts w:cstheme="minorHAnsi"/>
              </w:rPr>
            </w:pPr>
            <w:r w:rsidRPr="00023344">
              <w:rPr>
                <w:rFonts w:cstheme="minorHAnsi"/>
              </w:rPr>
              <w:t>Large full text psychology database offering coverage for nearly 600 journals</w:t>
            </w:r>
            <w:r>
              <w:rPr>
                <w:rFonts w:cstheme="minorHAnsi"/>
              </w:rPr>
              <w:t>.</w:t>
            </w:r>
          </w:p>
        </w:tc>
        <w:tc>
          <w:tcPr>
            <w:tcW w:w="0" w:type="auto"/>
          </w:tcPr>
          <w:p w14:paraId="3FCD603B" w14:textId="54F77EBA" w:rsidR="00E11106" w:rsidRPr="00205751" w:rsidRDefault="00E850E8" w:rsidP="00E11106">
            <w:pPr>
              <w:spacing w:line="240" w:lineRule="auto"/>
              <w:rPr>
                <w:rFonts w:cstheme="minorHAnsi"/>
              </w:rPr>
            </w:pPr>
            <w:r w:rsidRPr="00205751">
              <w:rPr>
                <w:rFonts w:cstheme="minorHAnsi"/>
              </w:rPr>
              <w:t xml:space="preserve">Advanced search allows </w:t>
            </w:r>
            <w:r>
              <w:rPr>
                <w:rFonts w:cstheme="minorHAnsi"/>
              </w:rPr>
              <w:t xml:space="preserve">combinations of </w:t>
            </w:r>
            <w:r w:rsidRPr="00205751">
              <w:rPr>
                <w:rFonts w:cstheme="minorHAnsi"/>
              </w:rPr>
              <w:t xml:space="preserve">subject terms and limits </w:t>
            </w:r>
            <w:r w:rsidR="000F16CE">
              <w:rPr>
                <w:rFonts w:cstheme="minorHAnsi"/>
              </w:rPr>
              <w:t xml:space="preserve">as well as </w:t>
            </w:r>
            <w:proofErr w:type="spellStart"/>
            <w:r w:rsidR="000F16CE">
              <w:rPr>
                <w:rFonts w:cstheme="minorHAnsi"/>
              </w:rPr>
              <w:t>boolean</w:t>
            </w:r>
            <w:proofErr w:type="spellEnd"/>
            <w:r w:rsidR="000F16CE">
              <w:rPr>
                <w:rFonts w:cstheme="minorHAnsi"/>
              </w:rPr>
              <w:t xml:space="preserve"> and proximity operators to narrow the scope of the search.</w:t>
            </w:r>
          </w:p>
        </w:tc>
        <w:tc>
          <w:tcPr>
            <w:tcW w:w="0" w:type="auto"/>
            <w:shd w:val="clear" w:color="auto" w:fill="FFFFFF" w:themeFill="background1"/>
          </w:tcPr>
          <w:p w14:paraId="44F17FBD" w14:textId="77777777" w:rsidR="00E11106" w:rsidRPr="00785BD6" w:rsidRDefault="00E11106" w:rsidP="00F77027">
            <w:pPr>
              <w:spacing w:after="0" w:line="240" w:lineRule="auto"/>
              <w:rPr>
                <w:rFonts w:cstheme="minorHAnsi"/>
              </w:rPr>
            </w:pPr>
            <w:r>
              <w:rPr>
                <w:rFonts w:cstheme="minorHAnsi"/>
              </w:rPr>
              <w:t>RefWorks</w:t>
            </w:r>
          </w:p>
          <w:p w14:paraId="17B387F4" w14:textId="77777777" w:rsidR="006F5D20" w:rsidRDefault="006F5D20" w:rsidP="00F77027">
            <w:pPr>
              <w:spacing w:after="0" w:line="240" w:lineRule="auto"/>
              <w:rPr>
                <w:rFonts w:cstheme="minorHAnsi"/>
              </w:rPr>
            </w:pPr>
          </w:p>
          <w:p w14:paraId="7FBE5A5C" w14:textId="5E239FBA" w:rsidR="00E11106" w:rsidRDefault="007C37F4" w:rsidP="00F77027">
            <w:pPr>
              <w:spacing w:after="0" w:line="240" w:lineRule="auto"/>
              <w:rPr>
                <w:rFonts w:cstheme="minorHAnsi"/>
              </w:rPr>
            </w:pPr>
            <w:r>
              <w:rPr>
                <w:rFonts w:cstheme="minorHAnsi"/>
              </w:rPr>
              <w:t>A</w:t>
            </w:r>
            <w:r w:rsidR="00E11106" w:rsidRPr="00785BD6">
              <w:rPr>
                <w:rFonts w:cstheme="minorHAnsi"/>
              </w:rPr>
              <w:t>ccount</w:t>
            </w:r>
          </w:p>
          <w:p w14:paraId="64044F3F" w14:textId="77777777" w:rsidR="00F77027" w:rsidRDefault="00F77027" w:rsidP="00F77027">
            <w:pPr>
              <w:spacing w:after="0" w:line="240" w:lineRule="auto"/>
              <w:rPr>
                <w:rFonts w:cstheme="minorHAnsi"/>
              </w:rPr>
            </w:pPr>
          </w:p>
          <w:p w14:paraId="449D806B" w14:textId="77777777" w:rsidR="00E11106" w:rsidRPr="00785BD6" w:rsidRDefault="00E11106" w:rsidP="00E11106">
            <w:pPr>
              <w:spacing w:line="240" w:lineRule="auto"/>
              <w:rPr>
                <w:rFonts w:cstheme="minorHAnsi"/>
              </w:rPr>
            </w:pPr>
            <w:r w:rsidRPr="00E547E0">
              <w:rPr>
                <w:rFonts w:cstheme="minorHAnsi"/>
              </w:rPr>
              <w:t>Search alerts</w:t>
            </w:r>
            <w:r w:rsidRPr="00785BD6">
              <w:rPr>
                <w:rFonts w:cstheme="minorHAnsi"/>
              </w:rPr>
              <w:t xml:space="preserve"> </w:t>
            </w:r>
          </w:p>
        </w:tc>
      </w:tr>
      <w:tr w:rsidR="00E11106" w:rsidRPr="00205751" w14:paraId="6AE7063A" w14:textId="77777777" w:rsidTr="006558CD">
        <w:tc>
          <w:tcPr>
            <w:tcW w:w="0" w:type="auto"/>
          </w:tcPr>
          <w:p w14:paraId="5C101C97" w14:textId="6B5491EA" w:rsidR="00E11106" w:rsidRPr="00E547E0" w:rsidRDefault="00F77027" w:rsidP="00F77027">
            <w:pPr>
              <w:spacing w:line="240" w:lineRule="auto"/>
              <w:rPr>
                <w:rFonts w:cstheme="minorHAnsi"/>
              </w:rPr>
            </w:pPr>
            <w:r>
              <w:rPr>
                <w:rFonts w:cstheme="minorHAnsi"/>
                <w:b/>
              </w:rPr>
              <w:t>PsycI</w:t>
            </w:r>
            <w:r w:rsidR="00083133">
              <w:rPr>
                <w:rFonts w:cstheme="minorHAnsi"/>
                <w:b/>
              </w:rPr>
              <w:t>NFO</w:t>
            </w:r>
          </w:p>
        </w:tc>
        <w:tc>
          <w:tcPr>
            <w:tcW w:w="0" w:type="auto"/>
          </w:tcPr>
          <w:p w14:paraId="6EF26D80" w14:textId="77777777" w:rsidR="00083133" w:rsidRPr="00023344" w:rsidRDefault="00083133" w:rsidP="00083133">
            <w:pPr>
              <w:rPr>
                <w:rFonts w:cstheme="minorHAnsi"/>
              </w:rPr>
            </w:pPr>
            <w:r w:rsidRPr="00023344">
              <w:rPr>
                <w:rFonts w:cstheme="minorHAnsi"/>
              </w:rPr>
              <w:t>Extensive bibliographic coverage of the international literature on psychology and allied fields</w:t>
            </w:r>
            <w:r>
              <w:rPr>
                <w:rFonts w:cstheme="minorHAnsi"/>
              </w:rPr>
              <w:t>.</w:t>
            </w:r>
          </w:p>
          <w:p w14:paraId="7125C423" w14:textId="1DF35602" w:rsidR="00E11106" w:rsidRPr="00E547E0" w:rsidRDefault="00E11106" w:rsidP="00E11106">
            <w:pPr>
              <w:spacing w:line="240" w:lineRule="auto"/>
              <w:rPr>
                <w:rFonts w:cstheme="minorHAnsi"/>
              </w:rPr>
            </w:pPr>
          </w:p>
        </w:tc>
        <w:tc>
          <w:tcPr>
            <w:tcW w:w="0" w:type="auto"/>
          </w:tcPr>
          <w:p w14:paraId="50E27983" w14:textId="00E303A4" w:rsidR="00E11106" w:rsidRPr="00E547E0" w:rsidRDefault="0060643F" w:rsidP="00E11106">
            <w:pPr>
              <w:spacing w:line="240" w:lineRule="auto"/>
              <w:rPr>
                <w:rFonts w:cstheme="minorHAnsi"/>
              </w:rPr>
            </w:pPr>
            <w:r w:rsidRPr="00205751">
              <w:rPr>
                <w:rFonts w:cstheme="minorHAnsi"/>
              </w:rPr>
              <w:t xml:space="preserve">Advanced search allows </w:t>
            </w:r>
            <w:r>
              <w:rPr>
                <w:rFonts w:cstheme="minorHAnsi"/>
              </w:rPr>
              <w:t xml:space="preserve">combinations of </w:t>
            </w:r>
            <w:r w:rsidRPr="00205751">
              <w:rPr>
                <w:rFonts w:cstheme="minorHAnsi"/>
              </w:rPr>
              <w:t xml:space="preserve">subject terms and limits </w:t>
            </w:r>
            <w:r>
              <w:rPr>
                <w:rFonts w:cstheme="minorHAnsi"/>
              </w:rPr>
              <w:t xml:space="preserve">as well as </w:t>
            </w:r>
            <w:proofErr w:type="spellStart"/>
            <w:r>
              <w:rPr>
                <w:rFonts w:cstheme="minorHAnsi"/>
              </w:rPr>
              <w:t>boolean</w:t>
            </w:r>
            <w:proofErr w:type="spellEnd"/>
            <w:r>
              <w:rPr>
                <w:rFonts w:cstheme="minorHAnsi"/>
              </w:rPr>
              <w:t xml:space="preserve"> and proximity operators to narrow the scope of the search.</w:t>
            </w:r>
          </w:p>
        </w:tc>
        <w:tc>
          <w:tcPr>
            <w:tcW w:w="0" w:type="auto"/>
            <w:shd w:val="clear" w:color="auto" w:fill="FFFFFF" w:themeFill="background1"/>
          </w:tcPr>
          <w:p w14:paraId="2B22EDA2" w14:textId="77777777" w:rsidR="007603D4" w:rsidRPr="00785BD6" w:rsidRDefault="007603D4" w:rsidP="007603D4">
            <w:pPr>
              <w:spacing w:after="0" w:line="240" w:lineRule="auto"/>
              <w:rPr>
                <w:rFonts w:cstheme="minorHAnsi"/>
              </w:rPr>
            </w:pPr>
            <w:r>
              <w:rPr>
                <w:rFonts w:cstheme="minorHAnsi"/>
              </w:rPr>
              <w:t>RefWorks</w:t>
            </w:r>
          </w:p>
          <w:p w14:paraId="2DBFEBC7" w14:textId="77777777" w:rsidR="006F5D20" w:rsidRDefault="006F5D20" w:rsidP="007603D4">
            <w:pPr>
              <w:spacing w:after="0" w:line="240" w:lineRule="auto"/>
              <w:rPr>
                <w:rFonts w:cstheme="minorHAnsi"/>
              </w:rPr>
            </w:pPr>
          </w:p>
          <w:p w14:paraId="76031D97" w14:textId="5D735CE7" w:rsidR="007603D4" w:rsidRDefault="007603D4" w:rsidP="007603D4">
            <w:pPr>
              <w:spacing w:after="0" w:line="240" w:lineRule="auto"/>
              <w:rPr>
                <w:rFonts w:cstheme="minorHAnsi"/>
              </w:rPr>
            </w:pPr>
            <w:r>
              <w:rPr>
                <w:rFonts w:cstheme="minorHAnsi"/>
              </w:rPr>
              <w:t>A</w:t>
            </w:r>
            <w:r w:rsidRPr="00785BD6">
              <w:rPr>
                <w:rFonts w:cstheme="minorHAnsi"/>
              </w:rPr>
              <w:t>ccount</w:t>
            </w:r>
          </w:p>
          <w:p w14:paraId="70931D78" w14:textId="77777777" w:rsidR="007603D4" w:rsidRDefault="007603D4" w:rsidP="007603D4">
            <w:pPr>
              <w:spacing w:after="0" w:line="240" w:lineRule="auto"/>
              <w:rPr>
                <w:rFonts w:cstheme="minorHAnsi"/>
              </w:rPr>
            </w:pPr>
          </w:p>
          <w:p w14:paraId="20940DED" w14:textId="56DE68EC" w:rsidR="00E11106" w:rsidRPr="00E547E0" w:rsidRDefault="007603D4" w:rsidP="007603D4">
            <w:pPr>
              <w:spacing w:line="240" w:lineRule="auto"/>
              <w:rPr>
                <w:rFonts w:cstheme="minorHAnsi"/>
              </w:rPr>
            </w:pPr>
            <w:r w:rsidRPr="00E547E0">
              <w:rPr>
                <w:rFonts w:cstheme="minorHAnsi"/>
              </w:rPr>
              <w:t>Search alerts</w:t>
            </w:r>
          </w:p>
        </w:tc>
      </w:tr>
      <w:tr w:rsidR="00733EAF" w:rsidRPr="00205751" w14:paraId="0A2783C1" w14:textId="77777777" w:rsidTr="006558CD">
        <w:tc>
          <w:tcPr>
            <w:tcW w:w="0" w:type="auto"/>
          </w:tcPr>
          <w:p w14:paraId="76BEAFDD" w14:textId="77777777" w:rsidR="00733EAF" w:rsidRPr="00A303E6" w:rsidRDefault="00733EAF" w:rsidP="00735159">
            <w:pPr>
              <w:rPr>
                <w:rFonts w:cstheme="minorHAnsi"/>
                <w:b/>
              </w:rPr>
            </w:pPr>
            <w:r>
              <w:rPr>
                <w:rFonts w:cstheme="minorHAnsi"/>
                <w:b/>
              </w:rPr>
              <w:t>Science Direct</w:t>
            </w:r>
          </w:p>
        </w:tc>
        <w:tc>
          <w:tcPr>
            <w:tcW w:w="0" w:type="auto"/>
          </w:tcPr>
          <w:p w14:paraId="0C6D9D2F" w14:textId="07604ADB" w:rsidR="00733EAF" w:rsidRPr="001F2E75" w:rsidRDefault="00144951" w:rsidP="00735159">
            <w:pPr>
              <w:autoSpaceDE w:val="0"/>
              <w:autoSpaceDN w:val="0"/>
              <w:adjustRightInd w:val="0"/>
              <w:rPr>
                <w:rFonts w:cstheme="minorHAnsi"/>
              </w:rPr>
            </w:pPr>
            <w:r>
              <w:rPr>
                <w:rFonts w:cstheme="minorHAnsi"/>
              </w:rPr>
              <w:t>I</w:t>
            </w:r>
            <w:r w:rsidR="00733EAF">
              <w:rPr>
                <w:rFonts w:cstheme="minorHAnsi"/>
              </w:rPr>
              <w:t>ncludes j</w:t>
            </w:r>
            <w:r w:rsidR="00733EAF" w:rsidRPr="00372AAA">
              <w:rPr>
                <w:rFonts w:cstheme="minorHAnsi"/>
              </w:rPr>
              <w:t xml:space="preserve">ournal articles, reference works, conference proceedings, case studies, </w:t>
            </w:r>
            <w:proofErr w:type="gramStart"/>
            <w:r w:rsidR="00733EAF" w:rsidRPr="00372AAA">
              <w:rPr>
                <w:rFonts w:cstheme="minorHAnsi"/>
              </w:rPr>
              <w:t>books</w:t>
            </w:r>
            <w:proofErr w:type="gramEnd"/>
            <w:r w:rsidR="00733EAF" w:rsidRPr="00372AAA">
              <w:rPr>
                <w:rFonts w:cstheme="minorHAnsi"/>
              </w:rPr>
              <w:t xml:space="preserve"> and</w:t>
            </w:r>
            <w:r w:rsidR="00733EAF">
              <w:rPr>
                <w:rFonts w:cstheme="minorHAnsi"/>
              </w:rPr>
              <w:t xml:space="preserve"> </w:t>
            </w:r>
            <w:r w:rsidR="00733EAF" w:rsidRPr="00372AAA">
              <w:rPr>
                <w:rFonts w:cstheme="minorHAnsi"/>
              </w:rPr>
              <w:t>research reports</w:t>
            </w:r>
            <w:r w:rsidR="00733EAF">
              <w:rPr>
                <w:rFonts w:cstheme="minorHAnsi"/>
              </w:rPr>
              <w:t>.</w:t>
            </w:r>
          </w:p>
        </w:tc>
        <w:tc>
          <w:tcPr>
            <w:tcW w:w="0" w:type="auto"/>
          </w:tcPr>
          <w:p w14:paraId="6433DD21" w14:textId="77777777" w:rsidR="00733EAF" w:rsidRPr="00205751" w:rsidRDefault="00733EAF" w:rsidP="00735159">
            <w:pPr>
              <w:rPr>
                <w:rFonts w:cstheme="minorHAnsi"/>
              </w:rPr>
            </w:pPr>
            <w:r w:rsidRPr="00205751">
              <w:rPr>
                <w:rFonts w:cstheme="minorHAnsi"/>
              </w:rPr>
              <w:t xml:space="preserve">Advanced search allows </w:t>
            </w:r>
            <w:r>
              <w:rPr>
                <w:rFonts w:cstheme="minorHAnsi"/>
              </w:rPr>
              <w:t xml:space="preserve">combinations of </w:t>
            </w:r>
            <w:r w:rsidRPr="00205751">
              <w:rPr>
                <w:rFonts w:cstheme="minorHAnsi"/>
              </w:rPr>
              <w:t>subject terms and limits</w:t>
            </w:r>
            <w:r>
              <w:rPr>
                <w:rFonts w:cstheme="minorHAnsi"/>
              </w:rPr>
              <w:t xml:space="preserve"> and ‘search within results’ function. </w:t>
            </w:r>
          </w:p>
        </w:tc>
        <w:tc>
          <w:tcPr>
            <w:tcW w:w="0" w:type="auto"/>
          </w:tcPr>
          <w:p w14:paraId="34B718A6" w14:textId="77777777" w:rsidR="00733EAF" w:rsidRDefault="00733EAF" w:rsidP="00735159">
            <w:pPr>
              <w:rPr>
                <w:rFonts w:cstheme="minorHAnsi"/>
              </w:rPr>
            </w:pPr>
            <w:r>
              <w:rPr>
                <w:rFonts w:cstheme="minorHAnsi"/>
              </w:rPr>
              <w:t>RefWorks</w:t>
            </w:r>
          </w:p>
          <w:p w14:paraId="6F397417" w14:textId="77777777" w:rsidR="00733EAF" w:rsidRPr="00785BD6" w:rsidRDefault="00733EAF" w:rsidP="00735159">
            <w:pPr>
              <w:rPr>
                <w:rFonts w:cstheme="minorHAnsi"/>
              </w:rPr>
            </w:pPr>
            <w:r w:rsidRPr="00785BD6">
              <w:rPr>
                <w:rFonts w:cstheme="minorHAnsi"/>
              </w:rPr>
              <w:t>Search alerts</w:t>
            </w:r>
          </w:p>
        </w:tc>
      </w:tr>
      <w:tr w:rsidR="00733EAF" w14:paraId="7CC71C95" w14:textId="77777777" w:rsidTr="006558CD">
        <w:tc>
          <w:tcPr>
            <w:tcW w:w="0" w:type="auto"/>
            <w:hideMark/>
          </w:tcPr>
          <w:p w14:paraId="28F63E15" w14:textId="77777777" w:rsidR="00733EAF" w:rsidRDefault="00733EAF" w:rsidP="00735159">
            <w:pPr>
              <w:rPr>
                <w:rFonts w:cstheme="minorHAnsi"/>
                <w:b/>
              </w:rPr>
            </w:pPr>
            <w:r>
              <w:rPr>
                <w:rFonts w:cstheme="minorHAnsi"/>
                <w:b/>
              </w:rPr>
              <w:t>Scopus</w:t>
            </w:r>
          </w:p>
        </w:tc>
        <w:tc>
          <w:tcPr>
            <w:tcW w:w="0" w:type="auto"/>
          </w:tcPr>
          <w:p w14:paraId="069D4181" w14:textId="3FE3E079" w:rsidR="00733EAF" w:rsidRDefault="00733EAF" w:rsidP="00735159">
            <w:pPr>
              <w:rPr>
                <w:rFonts w:cstheme="minorHAnsi"/>
              </w:rPr>
            </w:pPr>
            <w:r>
              <w:rPr>
                <w:rFonts w:cstheme="minorHAnsi"/>
              </w:rPr>
              <w:t>Extensive</w:t>
            </w:r>
            <w:r w:rsidR="00353597">
              <w:rPr>
                <w:rFonts w:cstheme="minorHAnsi"/>
              </w:rPr>
              <w:t xml:space="preserve"> </w:t>
            </w:r>
            <w:r>
              <w:rPr>
                <w:rFonts w:cstheme="minorHAnsi"/>
              </w:rPr>
              <w:t>abstract and citation database of peer-reviewed research with more than 20,500 titles from over 5,000 international publishers. Subject coverage includes social sciences.</w:t>
            </w:r>
          </w:p>
        </w:tc>
        <w:tc>
          <w:tcPr>
            <w:tcW w:w="0" w:type="auto"/>
            <w:hideMark/>
          </w:tcPr>
          <w:p w14:paraId="59E698D3" w14:textId="77777777" w:rsidR="00733EAF" w:rsidRDefault="00733EAF" w:rsidP="00735159">
            <w:r>
              <w:rPr>
                <w:rFonts w:cstheme="minorHAnsi"/>
              </w:rPr>
              <w:t xml:space="preserve">Advanced search allows complex search queries using field codes, </w:t>
            </w:r>
            <w:proofErr w:type="spellStart"/>
            <w:r>
              <w:rPr>
                <w:rFonts w:cstheme="minorHAnsi"/>
              </w:rPr>
              <w:t>boolean</w:t>
            </w:r>
            <w:proofErr w:type="spellEnd"/>
            <w:r>
              <w:rPr>
                <w:rFonts w:cstheme="minorHAnsi"/>
              </w:rPr>
              <w:t xml:space="preserve"> and proximity operators to narrow the scope of the search.</w:t>
            </w:r>
            <w:r w:rsidRPr="00E003C7">
              <w:rPr>
                <w:rFonts w:cstheme="minorHAnsi"/>
              </w:rPr>
              <w:t xml:space="preserve"> Article </w:t>
            </w:r>
            <w:r>
              <w:rPr>
                <w:rFonts w:cstheme="minorHAnsi"/>
              </w:rPr>
              <w:t xml:space="preserve">and author </w:t>
            </w:r>
            <w:r w:rsidRPr="00E003C7">
              <w:rPr>
                <w:rFonts w:cstheme="minorHAnsi"/>
              </w:rPr>
              <w:t xml:space="preserve">metrics </w:t>
            </w:r>
            <w:r>
              <w:rPr>
                <w:rFonts w:cstheme="minorHAnsi"/>
              </w:rPr>
              <w:t>can be viewed</w:t>
            </w:r>
          </w:p>
        </w:tc>
        <w:tc>
          <w:tcPr>
            <w:tcW w:w="0" w:type="auto"/>
            <w:hideMark/>
          </w:tcPr>
          <w:p w14:paraId="7E81C1DF" w14:textId="77777777" w:rsidR="00733EAF" w:rsidRDefault="00733EAF" w:rsidP="00735159">
            <w:pPr>
              <w:rPr>
                <w:rFonts w:cstheme="minorHAnsi"/>
              </w:rPr>
            </w:pPr>
            <w:r>
              <w:rPr>
                <w:rFonts w:cstheme="minorHAnsi"/>
              </w:rPr>
              <w:t>RefWorks</w:t>
            </w:r>
          </w:p>
          <w:p w14:paraId="75DE3E98" w14:textId="77777777" w:rsidR="006F5D20" w:rsidRDefault="006F5D20" w:rsidP="00735159">
            <w:pPr>
              <w:rPr>
                <w:rFonts w:cstheme="minorHAnsi"/>
              </w:rPr>
            </w:pPr>
            <w:r>
              <w:rPr>
                <w:rFonts w:cstheme="minorHAnsi"/>
              </w:rPr>
              <w:t>A</w:t>
            </w:r>
            <w:r w:rsidR="00733EAF">
              <w:rPr>
                <w:rFonts w:cstheme="minorHAnsi"/>
              </w:rPr>
              <w:t xml:space="preserve">ccount </w:t>
            </w:r>
          </w:p>
          <w:p w14:paraId="52F78571" w14:textId="7D1A528F" w:rsidR="00733EAF" w:rsidRDefault="00733EAF" w:rsidP="00735159">
            <w:pPr>
              <w:rPr>
                <w:rFonts w:cstheme="minorHAnsi"/>
              </w:rPr>
            </w:pPr>
            <w:r>
              <w:rPr>
                <w:rFonts w:cstheme="minorHAnsi"/>
              </w:rPr>
              <w:t>Search alerts</w:t>
            </w:r>
          </w:p>
        </w:tc>
      </w:tr>
    </w:tbl>
    <w:p w14:paraId="3CB7C026" w14:textId="77777777" w:rsidR="00E11106" w:rsidRPr="00DB35C5" w:rsidRDefault="00E11106" w:rsidP="00C63808">
      <w:pPr>
        <w:spacing w:after="120" w:line="240" w:lineRule="auto"/>
        <w:rPr>
          <w:rFonts w:cstheme="minorHAnsi"/>
        </w:rPr>
      </w:pPr>
      <w:r w:rsidRPr="00DB35C5">
        <w:rPr>
          <w:rFonts w:cstheme="minorHAnsi"/>
          <w:b/>
        </w:rPr>
        <w:lastRenderedPageBreak/>
        <w:t xml:space="preserve">*Features : </w:t>
      </w:r>
      <w:r>
        <w:rPr>
          <w:rFonts w:cstheme="minorHAnsi"/>
          <w:b/>
        </w:rPr>
        <w:t xml:space="preserve"> </w:t>
      </w:r>
      <w:r w:rsidRPr="00DB35C5">
        <w:rPr>
          <w:rFonts w:cstheme="minorHAnsi"/>
          <w:b/>
        </w:rPr>
        <w:t>RefWorks</w:t>
      </w:r>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0091131F" w:rsidRPr="0091131F">
        <w:rPr>
          <w:noProof/>
        </w:rPr>
        <w:t xml:space="preserve"> </w:t>
      </w:r>
    </w:p>
    <w:p w14:paraId="735A9F06" w14:textId="788CBEBB" w:rsidR="002231D9" w:rsidRDefault="00E11106" w:rsidP="00CE0142">
      <w:pPr>
        <w:spacing w:after="0" w:line="240" w:lineRule="auto"/>
        <w:rPr>
          <w:rFonts w:cstheme="minorHAnsi"/>
        </w:rPr>
      </w:pPr>
      <w:r>
        <w:rPr>
          <w:rFonts w:cstheme="minorHAnsi"/>
          <w:b/>
        </w:rPr>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0012452C" w:rsidRPr="0012452C">
        <w:rPr>
          <w:rFonts w:cstheme="minorHAnsi"/>
        </w:rPr>
        <w:t>lick on this symbol to check whether the University has access to the full-text.</w:t>
      </w:r>
    </w:p>
    <w:p w14:paraId="4A7E15CD" w14:textId="77777777" w:rsidR="00CE0142" w:rsidRDefault="00CE0142" w:rsidP="00036045">
      <w:pPr>
        <w:spacing w:after="120" w:line="240" w:lineRule="auto"/>
        <w:rPr>
          <w:rFonts w:cstheme="minorHAnsi"/>
          <w:b/>
          <w:sz w:val="28"/>
        </w:rPr>
      </w:pPr>
    </w:p>
    <w:p w14:paraId="3153E0B4" w14:textId="6C14808A" w:rsidR="00F86CE2" w:rsidRPr="00AD5BC9" w:rsidRDefault="00F86CE2" w:rsidP="00E11106">
      <w:pPr>
        <w:pStyle w:val="Heading3"/>
        <w:rPr>
          <w:rFonts w:asciiTheme="minorHAnsi" w:hAnsiTheme="minorHAnsi" w:cstheme="minorHAnsi"/>
          <w:b/>
          <w:sz w:val="28"/>
        </w:rPr>
      </w:pPr>
      <w:r w:rsidRPr="00AD5BC9">
        <w:rPr>
          <w:rFonts w:asciiTheme="minorHAnsi" w:hAnsiTheme="minorHAnsi" w:cstheme="minorHAnsi"/>
          <w:b/>
          <w:sz w:val="28"/>
        </w:rPr>
        <w:t xml:space="preserve">What </w:t>
      </w:r>
      <w:r w:rsidR="007B6D87" w:rsidRPr="00AD5BC9">
        <w:rPr>
          <w:rFonts w:asciiTheme="minorHAnsi" w:hAnsiTheme="minorHAnsi" w:cstheme="minorHAnsi"/>
          <w:b/>
          <w:sz w:val="28"/>
        </w:rPr>
        <w:t>About G</w:t>
      </w:r>
      <w:r w:rsidRPr="00AD5BC9">
        <w:rPr>
          <w:rFonts w:asciiTheme="minorHAnsi" w:hAnsiTheme="minorHAnsi" w:cstheme="minorHAnsi"/>
          <w:b/>
          <w:sz w:val="28"/>
        </w:rPr>
        <w:t xml:space="preserve">oogle </w:t>
      </w:r>
      <w:r w:rsidR="007B6D87" w:rsidRPr="00AD5BC9">
        <w:rPr>
          <w:rFonts w:asciiTheme="minorHAnsi" w:hAnsiTheme="minorHAnsi" w:cstheme="minorHAnsi"/>
          <w:b/>
          <w:sz w:val="28"/>
        </w:rPr>
        <w:t>S</w:t>
      </w:r>
      <w:r w:rsidRPr="00AD5BC9">
        <w:rPr>
          <w:rFonts w:asciiTheme="minorHAnsi" w:hAnsiTheme="minorHAnsi" w:cstheme="minorHAnsi"/>
          <w:b/>
          <w:sz w:val="28"/>
        </w:rPr>
        <w:t>cholar?</w:t>
      </w:r>
    </w:p>
    <w:p w14:paraId="79E02AC2" w14:textId="77777777" w:rsidR="007B6D87" w:rsidRPr="0056467A" w:rsidRDefault="007B6D87" w:rsidP="007B6D87">
      <w:pPr>
        <w:pStyle w:val="NoSpacing"/>
        <w:spacing w:line="100" w:lineRule="exact"/>
        <w:rPr>
          <w:rFonts w:cs="Arial"/>
          <w:b/>
        </w:rPr>
      </w:pPr>
    </w:p>
    <w:p w14:paraId="27D55EB9" w14:textId="77777777" w:rsidR="00F86CE2" w:rsidRPr="00205751" w:rsidRDefault="00F86CE2" w:rsidP="007B6D8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548"/>
        <w:gridCol w:w="3401"/>
        <w:gridCol w:w="2630"/>
        <w:gridCol w:w="1049"/>
      </w:tblGrid>
      <w:tr w:rsidR="00F86CE2" w:rsidRPr="00205751" w14:paraId="1076FEED" w14:textId="77777777" w:rsidTr="007946BA">
        <w:tc>
          <w:tcPr>
            <w:tcW w:w="1323" w:type="pct"/>
          </w:tcPr>
          <w:p w14:paraId="3F9F97A1" w14:textId="77777777" w:rsidR="00F86CE2" w:rsidRPr="00205751" w:rsidRDefault="00F86CE2" w:rsidP="00F86CE2">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14:paraId="6888CCB5" w14:textId="77777777" w:rsidR="00F86CE2" w:rsidRPr="00205751" w:rsidRDefault="00F86CE2" w:rsidP="00F86CE2">
            <w:pPr>
              <w:spacing w:line="240" w:lineRule="auto"/>
              <w:rPr>
                <w:rFonts w:cstheme="minorHAnsi"/>
                <w:b/>
              </w:rPr>
            </w:pPr>
            <w:r w:rsidRPr="00205751">
              <w:rPr>
                <w:rFonts w:cstheme="minorHAnsi"/>
                <w:b/>
              </w:rPr>
              <w:t>Scope</w:t>
            </w:r>
          </w:p>
        </w:tc>
        <w:tc>
          <w:tcPr>
            <w:tcW w:w="1366" w:type="pct"/>
          </w:tcPr>
          <w:p w14:paraId="6322380F" w14:textId="77777777" w:rsidR="00F86CE2" w:rsidRPr="00205751" w:rsidRDefault="00F86CE2" w:rsidP="00F86CE2">
            <w:pPr>
              <w:spacing w:line="240" w:lineRule="auto"/>
              <w:rPr>
                <w:rFonts w:cstheme="minorHAnsi"/>
                <w:b/>
              </w:rPr>
            </w:pPr>
            <w:r w:rsidRPr="00205751">
              <w:rPr>
                <w:rFonts w:cstheme="minorHAnsi"/>
                <w:b/>
              </w:rPr>
              <w:t>Search</w:t>
            </w:r>
          </w:p>
        </w:tc>
        <w:tc>
          <w:tcPr>
            <w:tcW w:w="545" w:type="pct"/>
            <w:shd w:val="clear" w:color="auto" w:fill="FFFFFF" w:themeFill="background1"/>
          </w:tcPr>
          <w:p w14:paraId="32CD7E67" w14:textId="77777777" w:rsidR="00F86CE2" w:rsidRPr="00785BD6" w:rsidRDefault="00F86CE2" w:rsidP="00F86CE2">
            <w:pPr>
              <w:spacing w:line="240" w:lineRule="auto"/>
              <w:rPr>
                <w:rFonts w:cstheme="minorHAnsi"/>
                <w:b/>
              </w:rPr>
            </w:pPr>
            <w:r>
              <w:rPr>
                <w:rFonts w:cstheme="minorHAnsi"/>
                <w:b/>
              </w:rPr>
              <w:t>Features</w:t>
            </w:r>
          </w:p>
        </w:tc>
      </w:tr>
      <w:tr w:rsidR="00F86CE2" w:rsidRPr="00205751" w14:paraId="160457CE" w14:textId="77777777" w:rsidTr="007946BA">
        <w:tc>
          <w:tcPr>
            <w:tcW w:w="1323" w:type="pct"/>
          </w:tcPr>
          <w:p w14:paraId="401E84D7" w14:textId="77777777" w:rsidR="00F86CE2" w:rsidRPr="00205751" w:rsidRDefault="00F86CE2" w:rsidP="007946BA">
            <w:pPr>
              <w:spacing w:line="240" w:lineRule="auto"/>
              <w:rPr>
                <w:rFonts w:cstheme="minorHAnsi"/>
              </w:rPr>
            </w:pPr>
            <w:r>
              <w:rPr>
                <w:rFonts w:cstheme="minorHAnsi"/>
                <w:b/>
              </w:rPr>
              <w:t>Google Scholar</w:t>
            </w:r>
            <w:r w:rsidR="006E7548">
              <w:t xml:space="preserve"> </w:t>
            </w:r>
            <w:hyperlink r:id="rId15" w:history="1">
              <w:r w:rsidR="006E7548" w:rsidRPr="007946BA">
                <w:rPr>
                  <w:rStyle w:val="Hyperlink"/>
                  <w:rFonts w:cstheme="minorHAnsi"/>
                </w:rPr>
                <w:t>http://ezproxy.wlv.ac.uk/login?url=http://scholar.google.com</w:t>
              </w:r>
            </w:hyperlink>
            <w:r w:rsidR="006E7548">
              <w:rPr>
                <w:rFonts w:cstheme="minorHAnsi"/>
                <w:b/>
              </w:rPr>
              <w:t xml:space="preserve"> </w:t>
            </w:r>
          </w:p>
        </w:tc>
        <w:tc>
          <w:tcPr>
            <w:tcW w:w="1766" w:type="pct"/>
          </w:tcPr>
          <w:p w14:paraId="6DDB1587" w14:textId="444AAEFA" w:rsidR="00F86CE2" w:rsidRPr="00205751" w:rsidRDefault="00F86CE2" w:rsidP="002D12A5">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w:t>
            </w:r>
            <w:proofErr w:type="gramStart"/>
            <w:r w:rsidRPr="00205751">
              <w:rPr>
                <w:rFonts w:cstheme="minorHAnsi"/>
                <w:bCs/>
              </w:rPr>
              <w:t>articles</w:t>
            </w:r>
            <w:proofErr w:type="gramEnd"/>
            <w:r w:rsidRPr="00205751">
              <w:rPr>
                <w:rFonts w:cstheme="minorHAnsi"/>
                <w:bCs/>
              </w:rPr>
              <w:t xml:space="preserve">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14:paraId="08D5CBB1" w14:textId="77777777" w:rsidR="00F86CE2" w:rsidRPr="00205751" w:rsidRDefault="00F86CE2" w:rsidP="007946BA">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14:paraId="0CF3EB4B" w14:textId="77777777" w:rsidR="00F86CE2" w:rsidRDefault="00F86CE2" w:rsidP="00F86CE2">
            <w:pPr>
              <w:spacing w:line="240" w:lineRule="auto"/>
              <w:rPr>
                <w:rFonts w:cstheme="minorHAnsi"/>
              </w:rPr>
            </w:pPr>
            <w:proofErr w:type="spellStart"/>
            <w:r w:rsidRPr="00785BD6">
              <w:rPr>
                <w:rFonts w:cstheme="minorHAnsi"/>
              </w:rPr>
              <w:t>Refworks</w:t>
            </w:r>
            <w:proofErr w:type="spellEnd"/>
          </w:p>
          <w:p w14:paraId="0496533F" w14:textId="77777777" w:rsidR="00F86CE2" w:rsidRPr="00785BD6" w:rsidRDefault="00F86CE2" w:rsidP="00F86CE2">
            <w:pPr>
              <w:spacing w:line="240" w:lineRule="auto"/>
              <w:rPr>
                <w:rFonts w:cstheme="minorHAnsi"/>
              </w:rPr>
            </w:pPr>
            <w:r>
              <w:rPr>
                <w:rFonts w:cstheme="minorHAnsi"/>
              </w:rPr>
              <w:t>Account</w:t>
            </w:r>
          </w:p>
        </w:tc>
      </w:tr>
    </w:tbl>
    <w:p w14:paraId="4D17E166" w14:textId="77777777" w:rsidR="002231D9" w:rsidRDefault="002231D9" w:rsidP="00F86CE2">
      <w:pPr>
        <w:pStyle w:val="Heading3"/>
        <w:rPr>
          <w:rFonts w:asciiTheme="minorHAnsi" w:hAnsiTheme="minorHAnsi" w:cstheme="minorHAnsi"/>
          <w:b/>
          <w:sz w:val="28"/>
        </w:rPr>
      </w:pPr>
    </w:p>
    <w:p w14:paraId="57E30BBE" w14:textId="1031445A" w:rsidR="00F86CE2" w:rsidRPr="00AD5BC9" w:rsidRDefault="00F86CE2" w:rsidP="00F86CE2">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007B6D87" w:rsidRPr="00AD5BC9">
        <w:rPr>
          <w:rFonts w:asciiTheme="minorHAnsi" w:hAnsiTheme="minorHAnsi" w:cstheme="minorHAnsi"/>
          <w:b/>
          <w:sz w:val="28"/>
        </w:rPr>
        <w:t>Op</w:t>
      </w:r>
      <w:r w:rsidRPr="00AD5BC9">
        <w:rPr>
          <w:rFonts w:asciiTheme="minorHAnsi" w:hAnsiTheme="minorHAnsi" w:cstheme="minorHAnsi"/>
          <w:b/>
          <w:sz w:val="28"/>
        </w:rPr>
        <w:t xml:space="preserve">en </w:t>
      </w:r>
      <w:r w:rsidR="007B6D87" w:rsidRPr="00AD5BC9">
        <w:rPr>
          <w:rFonts w:asciiTheme="minorHAnsi" w:hAnsiTheme="minorHAnsi" w:cstheme="minorHAnsi"/>
          <w:b/>
          <w:sz w:val="28"/>
        </w:rPr>
        <w:t>A</w:t>
      </w:r>
      <w:r w:rsidRPr="00AD5BC9">
        <w:rPr>
          <w:rFonts w:asciiTheme="minorHAnsi" w:hAnsiTheme="minorHAnsi" w:cstheme="minorHAnsi"/>
          <w:b/>
          <w:sz w:val="28"/>
        </w:rPr>
        <w:t>ccess</w:t>
      </w:r>
      <w:r w:rsidR="007B6D87" w:rsidRPr="00AD5BC9">
        <w:rPr>
          <w:rFonts w:asciiTheme="minorHAnsi" w:hAnsiTheme="minorHAnsi" w:cstheme="minorHAnsi"/>
          <w:b/>
          <w:sz w:val="28"/>
        </w:rPr>
        <w:t xml:space="preserve"> R</w:t>
      </w:r>
      <w:r w:rsidRPr="00AD5BC9">
        <w:rPr>
          <w:rFonts w:asciiTheme="minorHAnsi" w:hAnsiTheme="minorHAnsi" w:cstheme="minorHAnsi"/>
          <w:b/>
          <w:sz w:val="28"/>
        </w:rPr>
        <w:t>esources</w:t>
      </w:r>
    </w:p>
    <w:p w14:paraId="3C465E14" w14:textId="77777777" w:rsidR="00E11106" w:rsidRPr="0056467A" w:rsidRDefault="00E11106" w:rsidP="00E11106">
      <w:pPr>
        <w:pStyle w:val="NoSpacing"/>
        <w:spacing w:line="100" w:lineRule="exact"/>
        <w:rPr>
          <w:rFonts w:cs="Arial"/>
          <w:b/>
        </w:rPr>
      </w:pPr>
    </w:p>
    <w:p w14:paraId="7293E7E0" w14:textId="7A71F185" w:rsidR="00C76E55" w:rsidRDefault="00C76E55" w:rsidP="007B6D87">
      <w:pPr>
        <w:pStyle w:val="NoSpacing"/>
        <w:spacing w:after="120"/>
        <w:rPr>
          <w:rFonts w:cs="Calibri"/>
        </w:rPr>
      </w:pPr>
      <w:r>
        <w:rPr>
          <w:rFonts w:cs="Calibri"/>
        </w:rPr>
        <w:t xml:space="preserve">Many research papers and documents are now open access, i.e. freely available.  Open access resources will be picked up by searches in standard search tools, e.g. </w:t>
      </w:r>
      <w:proofErr w:type="spellStart"/>
      <w:r>
        <w:rPr>
          <w:rFonts w:cs="Calibri"/>
        </w:rPr>
        <w:t>LibrarySearch</w:t>
      </w:r>
      <w:proofErr w:type="spellEnd"/>
      <w:r>
        <w:rPr>
          <w:rFonts w:cs="Calibri"/>
        </w:rPr>
        <w:t xml:space="preserve"> or Google Scholar.  You may also find the</w:t>
      </w:r>
      <w:r w:rsidR="009D6473">
        <w:rPr>
          <w:rFonts w:cs="Calibri"/>
        </w:rPr>
        <w:t xml:space="preserve"> </w:t>
      </w:r>
      <w:r>
        <w:rPr>
          <w:rFonts w:cs="Calibri"/>
        </w:rPr>
        <w:t>source</w:t>
      </w:r>
      <w:r w:rsidR="009D6473">
        <w:rPr>
          <w:rFonts w:cs="Calibri"/>
        </w:rPr>
        <w:t xml:space="preserve"> below</w:t>
      </w:r>
      <w:r>
        <w:rPr>
          <w:rFonts w:cs="Calibri"/>
        </w:rPr>
        <w:t xml:space="preserve"> useful:</w:t>
      </w:r>
    </w:p>
    <w:tbl>
      <w:tblPr>
        <w:tblStyle w:val="TableGrid"/>
        <w:tblW w:w="5000" w:type="pct"/>
        <w:tblLook w:val="04A0" w:firstRow="1" w:lastRow="0" w:firstColumn="1" w:lastColumn="0" w:noHBand="0" w:noVBand="1"/>
      </w:tblPr>
      <w:tblGrid>
        <w:gridCol w:w="2547"/>
        <w:gridCol w:w="2575"/>
        <w:gridCol w:w="4506"/>
      </w:tblGrid>
      <w:tr w:rsidR="00C76E55" w:rsidRPr="00120C91" w14:paraId="28E6A45B" w14:textId="77777777" w:rsidTr="007946BA">
        <w:tc>
          <w:tcPr>
            <w:tcW w:w="1323" w:type="pct"/>
          </w:tcPr>
          <w:p w14:paraId="2F336893" w14:textId="77777777" w:rsidR="00C76E55" w:rsidRPr="00120C91" w:rsidRDefault="006E7548" w:rsidP="001835DE">
            <w:pPr>
              <w:rPr>
                <w:rFonts w:cstheme="minorHAnsi"/>
                <w:b/>
              </w:rPr>
            </w:pPr>
            <w:r>
              <w:rPr>
                <w:rFonts w:cstheme="minorHAnsi"/>
                <w:b/>
              </w:rPr>
              <w:t>CORE</w:t>
            </w:r>
          </w:p>
        </w:tc>
        <w:tc>
          <w:tcPr>
            <w:tcW w:w="1337" w:type="pct"/>
          </w:tcPr>
          <w:p w14:paraId="623F8DF7" w14:textId="77777777" w:rsidR="00C76E55" w:rsidRPr="00120C91" w:rsidRDefault="008672BA" w:rsidP="00C76E55">
            <w:pPr>
              <w:rPr>
                <w:rFonts w:cstheme="minorHAnsi"/>
              </w:rPr>
            </w:pPr>
            <w:hyperlink r:id="rId16" w:history="1">
              <w:r w:rsidR="006E7548" w:rsidRPr="00CD4206">
                <w:rPr>
                  <w:rStyle w:val="Hyperlink"/>
                  <w:rFonts w:cstheme="minorHAnsi"/>
                </w:rPr>
                <w:t>https://core.ac.uk/</w:t>
              </w:r>
            </w:hyperlink>
            <w:r w:rsidR="006E7548">
              <w:rPr>
                <w:rFonts w:cstheme="minorHAnsi"/>
              </w:rPr>
              <w:t xml:space="preserve"> </w:t>
            </w:r>
          </w:p>
        </w:tc>
        <w:tc>
          <w:tcPr>
            <w:tcW w:w="2340" w:type="pct"/>
          </w:tcPr>
          <w:p w14:paraId="3B363045" w14:textId="77777777" w:rsidR="00C76E55" w:rsidRPr="006E7548" w:rsidRDefault="006E7548" w:rsidP="006E7548">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bl>
    <w:p w14:paraId="6119517B" w14:textId="77777777" w:rsidR="00C63808" w:rsidRPr="0056467A" w:rsidRDefault="00C63808" w:rsidP="00C63808">
      <w:pPr>
        <w:pStyle w:val="NoSpacing"/>
        <w:spacing w:line="100" w:lineRule="exact"/>
        <w:rPr>
          <w:rFonts w:cs="Arial"/>
          <w:b/>
        </w:rPr>
      </w:pPr>
    </w:p>
    <w:p w14:paraId="29B1E178" w14:textId="2126BB2F" w:rsidR="002231D9" w:rsidRDefault="007E224E" w:rsidP="00CE0142">
      <w:pPr>
        <w:spacing w:after="0" w:line="240" w:lineRule="auto"/>
        <w:rPr>
          <w:rFonts w:cstheme="minorHAnsi"/>
        </w:rPr>
      </w:pPr>
      <w:r w:rsidRPr="00120C91">
        <w:rPr>
          <w:rFonts w:cstheme="minorHAnsi"/>
        </w:rPr>
        <w:t xml:space="preserve">Platforms for sharing research, such as </w:t>
      </w:r>
      <w:r w:rsidRPr="00120C91">
        <w:rPr>
          <w:rFonts w:cstheme="minorHAnsi"/>
          <w:i/>
        </w:rPr>
        <w:t>ResearchGate</w:t>
      </w:r>
      <w:r w:rsidRPr="00120C91">
        <w:rPr>
          <w:rFonts w:cstheme="minorHAnsi"/>
        </w:rPr>
        <w:t xml:space="preserve"> </w:t>
      </w:r>
      <w:hyperlink r:id="rId17" w:history="1">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14:paraId="65E7B425" w14:textId="77777777" w:rsidR="00CE0142" w:rsidRDefault="00CE0142" w:rsidP="00CE0142">
      <w:pPr>
        <w:spacing w:after="120" w:line="240" w:lineRule="auto"/>
        <w:rPr>
          <w:rFonts w:cstheme="minorHAnsi"/>
          <w:b/>
          <w:sz w:val="28"/>
        </w:rPr>
      </w:pPr>
    </w:p>
    <w:p w14:paraId="28330108" w14:textId="282EE271" w:rsidR="00C76E55" w:rsidRPr="00AD5BC9" w:rsidRDefault="007946BA" w:rsidP="00C76E55">
      <w:pPr>
        <w:pStyle w:val="Heading3"/>
        <w:rPr>
          <w:rFonts w:asciiTheme="minorHAnsi" w:hAnsiTheme="minorHAnsi" w:cstheme="minorHAnsi"/>
          <w:b/>
          <w:sz w:val="28"/>
        </w:rPr>
      </w:pPr>
      <w:proofErr w:type="spellStart"/>
      <w:r w:rsidRPr="00AD5BC9">
        <w:rPr>
          <w:rFonts w:asciiTheme="minorHAnsi" w:hAnsiTheme="minorHAnsi" w:cstheme="minorHAnsi"/>
          <w:b/>
          <w:sz w:val="28"/>
        </w:rPr>
        <w:t>LibKey</w:t>
      </w:r>
      <w:proofErr w:type="spellEnd"/>
      <w:r w:rsidRPr="00AD5BC9">
        <w:rPr>
          <w:rFonts w:asciiTheme="minorHAnsi" w:hAnsiTheme="minorHAnsi" w:cstheme="minorHAnsi"/>
          <w:b/>
          <w:sz w:val="28"/>
        </w:rPr>
        <w:t xml:space="preserve"> Nomad</w:t>
      </w:r>
    </w:p>
    <w:p w14:paraId="47BB63E7" w14:textId="77777777" w:rsidR="00C76E55" w:rsidRPr="0056467A" w:rsidRDefault="00C76E55" w:rsidP="00C76E55">
      <w:pPr>
        <w:pStyle w:val="NoSpacing"/>
        <w:spacing w:line="100" w:lineRule="exact"/>
        <w:rPr>
          <w:rFonts w:cs="Arial"/>
          <w:b/>
        </w:rPr>
      </w:pPr>
    </w:p>
    <w:p w14:paraId="0C19535F" w14:textId="61E14A46" w:rsidR="00C63808" w:rsidRDefault="000B3615" w:rsidP="00CE0142">
      <w:pPr>
        <w:pStyle w:val="NoSpacing"/>
      </w:pPr>
      <w:proofErr w:type="spellStart"/>
      <w:r w:rsidRPr="000B3615">
        <w:rPr>
          <w:rFonts w:cs="Calibri"/>
        </w:rPr>
        <w:t>LibKey</w:t>
      </w:r>
      <w:proofErr w:type="spellEnd"/>
      <w:r w:rsidRPr="000B3615">
        <w:rPr>
          <w:rFonts w:cs="Calibri"/>
        </w:rPr>
        <w:t xml:space="preserve">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r:id="rId18" w:history="1">
        <w:r w:rsidR="007E224E" w:rsidRPr="00CD4206">
          <w:rPr>
            <w:rStyle w:val="Hyperlink"/>
            <w:rFonts w:cs="Calibri"/>
          </w:rPr>
          <w:t>www.wlv.ac.uk/lib/resources/libkey-nomad</w:t>
        </w:r>
      </w:hyperlink>
      <w:r w:rsidR="007E224E">
        <w:rPr>
          <w:rFonts w:cs="Calibri"/>
        </w:rPr>
        <w:t xml:space="preserve"> for details.</w:t>
      </w:r>
      <w:r w:rsidR="00C76E55">
        <w:rPr>
          <w:rFonts w:cs="Calibri"/>
        </w:rPr>
        <w:t xml:space="preserve"> </w:t>
      </w:r>
    </w:p>
    <w:p w14:paraId="2F7E60AF" w14:textId="77777777" w:rsidR="00E870FF" w:rsidRDefault="00E870FF" w:rsidP="00E870FF">
      <w:pPr>
        <w:pStyle w:val="Heading3"/>
        <w:rPr>
          <w:rFonts w:asciiTheme="minorHAnsi" w:hAnsiTheme="minorHAnsi" w:cstheme="minorHAnsi"/>
          <w:b/>
          <w:sz w:val="28"/>
        </w:rPr>
      </w:pPr>
    </w:p>
    <w:p w14:paraId="42A01497" w14:textId="77777777" w:rsidR="00486EAF" w:rsidRPr="00AD5BC9" w:rsidRDefault="00486EAF" w:rsidP="00486EAF">
      <w:pPr>
        <w:pStyle w:val="Heading3"/>
        <w:rPr>
          <w:rFonts w:asciiTheme="minorHAnsi" w:hAnsiTheme="minorHAnsi" w:cstheme="minorHAnsi"/>
          <w:b/>
          <w:sz w:val="28"/>
        </w:rPr>
      </w:pPr>
      <w:r w:rsidRPr="00AD5BC9">
        <w:rPr>
          <w:rFonts w:asciiTheme="minorHAnsi" w:hAnsiTheme="minorHAnsi" w:cstheme="minorHAnsi"/>
          <w:b/>
          <w:sz w:val="28"/>
        </w:rPr>
        <w:t>Finding Theses</w:t>
      </w:r>
    </w:p>
    <w:p w14:paraId="1242BDB9" w14:textId="77777777" w:rsidR="00486EAF" w:rsidRPr="0056467A" w:rsidRDefault="00486EAF" w:rsidP="00486EAF">
      <w:pPr>
        <w:pStyle w:val="NoSpacing"/>
        <w:spacing w:line="100" w:lineRule="exact"/>
        <w:rPr>
          <w:rFonts w:cs="Arial"/>
          <w:b/>
        </w:rPr>
      </w:pPr>
    </w:p>
    <w:p w14:paraId="25752605" w14:textId="77777777" w:rsidR="00C63808" w:rsidRPr="00C63808" w:rsidRDefault="00C63808" w:rsidP="00C63808">
      <w:pPr>
        <w:pStyle w:val="NoSpacing"/>
        <w:spacing w:after="120"/>
        <w:rPr>
          <w:rFonts w:cs="Calibri"/>
        </w:rPr>
      </w:pPr>
      <w:r>
        <w:rPr>
          <w:rFonts w:cs="Calibri"/>
        </w:rPr>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548"/>
        <w:gridCol w:w="2551"/>
        <w:gridCol w:w="4529"/>
      </w:tblGrid>
      <w:tr w:rsidR="00865806" w:rsidRPr="00120C91" w14:paraId="6AFBD202" w14:textId="77777777" w:rsidTr="00865806">
        <w:tc>
          <w:tcPr>
            <w:tcW w:w="1323" w:type="pct"/>
          </w:tcPr>
          <w:p w14:paraId="1A40500E" w14:textId="77777777" w:rsidR="00865806" w:rsidRPr="00120C91" w:rsidRDefault="00865806" w:rsidP="00C741D4">
            <w:pPr>
              <w:spacing w:after="120" w:line="240" w:lineRule="auto"/>
              <w:rPr>
                <w:rFonts w:cstheme="minorHAnsi"/>
              </w:rPr>
            </w:pPr>
            <w:r w:rsidRPr="00120C91">
              <w:rPr>
                <w:rFonts w:cstheme="minorHAnsi"/>
                <w:b/>
              </w:rPr>
              <w:t xml:space="preserve">British Library </w:t>
            </w:r>
            <w:proofErr w:type="spellStart"/>
            <w:r w:rsidRPr="00120C91">
              <w:rPr>
                <w:rFonts w:cstheme="minorHAnsi"/>
                <w:b/>
              </w:rPr>
              <w:t>EThOS</w:t>
            </w:r>
            <w:proofErr w:type="spellEnd"/>
            <w:r w:rsidRPr="00120C91">
              <w:rPr>
                <w:rFonts w:cstheme="minorHAnsi"/>
                <w:b/>
              </w:rPr>
              <w:t xml:space="preserve"> </w:t>
            </w:r>
          </w:p>
        </w:tc>
        <w:tc>
          <w:tcPr>
            <w:tcW w:w="1325" w:type="pct"/>
          </w:tcPr>
          <w:p w14:paraId="304BF271" w14:textId="54ED8D17" w:rsidR="00865806" w:rsidRPr="00120C91" w:rsidRDefault="008672BA" w:rsidP="00F402E6">
            <w:pPr>
              <w:rPr>
                <w:rFonts w:cstheme="minorHAnsi"/>
              </w:rPr>
            </w:pPr>
            <w:hyperlink r:id="rId19" w:history="1">
              <w:r w:rsidR="00865806" w:rsidRPr="00120C91">
                <w:rPr>
                  <w:rStyle w:val="Hyperlink"/>
                  <w:rFonts w:cstheme="minorHAnsi"/>
                </w:rPr>
                <w:t>http://ethos.bl.uk</w:t>
              </w:r>
            </w:hyperlink>
          </w:p>
        </w:tc>
        <w:tc>
          <w:tcPr>
            <w:tcW w:w="2353" w:type="pct"/>
          </w:tcPr>
          <w:p w14:paraId="6CA0AC38" w14:textId="77777777" w:rsidR="00865806" w:rsidRPr="00120C91" w:rsidRDefault="00865806" w:rsidP="00C741D4">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Can request a digital copy if not online. Login to save a thesis or request</w:t>
            </w:r>
            <w:r w:rsidRPr="00120C91">
              <w:rPr>
                <w:rFonts w:cstheme="minorHAnsi"/>
              </w:rPr>
              <w:t xml:space="preserve"> a thesis</w:t>
            </w:r>
            <w:r>
              <w:rPr>
                <w:rFonts w:cstheme="minorHAnsi"/>
              </w:rPr>
              <w:t>.</w:t>
            </w:r>
          </w:p>
        </w:tc>
      </w:tr>
      <w:tr w:rsidR="00865806" w:rsidRPr="00120C91" w14:paraId="327E7981" w14:textId="77777777" w:rsidTr="00865806">
        <w:tc>
          <w:tcPr>
            <w:tcW w:w="1323" w:type="pct"/>
          </w:tcPr>
          <w:p w14:paraId="59B485B2" w14:textId="77777777" w:rsidR="00865806" w:rsidRPr="00120C91" w:rsidRDefault="00865806" w:rsidP="00C741D4">
            <w:pPr>
              <w:spacing w:after="120" w:line="240" w:lineRule="auto"/>
              <w:rPr>
                <w:rFonts w:cstheme="minorHAnsi"/>
                <w:b/>
              </w:rPr>
            </w:pPr>
            <w:r w:rsidRPr="00120C91">
              <w:rPr>
                <w:rFonts w:cstheme="minorHAnsi"/>
                <w:b/>
                <w:color w:val="000000"/>
              </w:rPr>
              <w:lastRenderedPageBreak/>
              <w:t>WIRE - Wolverhampton Intellectual Repository and E-Theses</w:t>
            </w:r>
          </w:p>
        </w:tc>
        <w:tc>
          <w:tcPr>
            <w:tcW w:w="1325" w:type="pct"/>
          </w:tcPr>
          <w:p w14:paraId="7D79D7F3" w14:textId="77777777" w:rsidR="00865806" w:rsidRPr="00120C91" w:rsidRDefault="008672BA" w:rsidP="001835DE">
            <w:pPr>
              <w:rPr>
                <w:rFonts w:cstheme="minorHAnsi"/>
              </w:rPr>
            </w:pPr>
            <w:hyperlink r:id="rId20" w:history="1">
              <w:r w:rsidR="00865806" w:rsidRPr="00CD4206">
                <w:rPr>
                  <w:rStyle w:val="Hyperlink"/>
                  <w:rFonts w:cstheme="minorHAnsi"/>
                </w:rPr>
                <w:t xml:space="preserve">http://wlv.openrepository.com/wlv </w:t>
              </w:r>
            </w:hyperlink>
          </w:p>
        </w:tc>
        <w:tc>
          <w:tcPr>
            <w:tcW w:w="2353" w:type="pct"/>
          </w:tcPr>
          <w:p w14:paraId="465E80C2" w14:textId="77777777" w:rsidR="00865806" w:rsidRPr="00120C91" w:rsidRDefault="00865806" w:rsidP="00C741D4">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 xml:space="preserve">an also be located through </w:t>
            </w:r>
            <w:proofErr w:type="spellStart"/>
            <w:r>
              <w:rPr>
                <w:rFonts w:asciiTheme="minorHAnsi" w:hAnsiTheme="minorHAnsi" w:cstheme="minorHAnsi"/>
              </w:rPr>
              <w:t>LibrarySearch</w:t>
            </w:r>
            <w:proofErr w:type="spellEnd"/>
            <w:r>
              <w:rPr>
                <w:rFonts w:asciiTheme="minorHAnsi" w:hAnsiTheme="minorHAnsi" w:cstheme="minorHAnsi"/>
              </w:rPr>
              <w:t>.</w:t>
            </w:r>
          </w:p>
        </w:tc>
      </w:tr>
      <w:tr w:rsidR="00865806" w:rsidRPr="00120C91" w14:paraId="105364C6" w14:textId="77777777" w:rsidTr="00865806">
        <w:tc>
          <w:tcPr>
            <w:tcW w:w="1323" w:type="pct"/>
          </w:tcPr>
          <w:p w14:paraId="39081A56" w14:textId="77777777" w:rsidR="00865806" w:rsidRPr="00120C91" w:rsidRDefault="00865806" w:rsidP="00C741D4">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14:paraId="06E7323B" w14:textId="029DBB92" w:rsidR="00865806" w:rsidRPr="00120C91" w:rsidRDefault="008672BA" w:rsidP="00F402E6">
            <w:pPr>
              <w:rPr>
                <w:rFonts w:cstheme="minorHAnsi"/>
              </w:rPr>
            </w:pPr>
            <w:hyperlink r:id="rId21" w:history="1">
              <w:r w:rsidR="00865806" w:rsidRPr="00CD4206">
                <w:rPr>
                  <w:rStyle w:val="Hyperlink"/>
                  <w:rFonts w:cstheme="minorHAnsi"/>
                </w:rPr>
                <w:t>http://search.ndltd.org</w:t>
              </w:r>
            </w:hyperlink>
            <w:r w:rsidR="00865806">
              <w:rPr>
                <w:rFonts w:cstheme="minorHAnsi"/>
              </w:rPr>
              <w:t xml:space="preserve">   </w:t>
            </w:r>
          </w:p>
        </w:tc>
        <w:tc>
          <w:tcPr>
            <w:tcW w:w="2353" w:type="pct"/>
          </w:tcPr>
          <w:p w14:paraId="6E7EC4DE" w14:textId="77777777" w:rsidR="00865806" w:rsidRPr="00120C91" w:rsidRDefault="00C741D4" w:rsidP="00C741D4">
            <w:pPr>
              <w:spacing w:after="120" w:line="240" w:lineRule="auto"/>
              <w:rPr>
                <w:rFonts w:cstheme="minorHAnsi"/>
              </w:rPr>
            </w:pPr>
            <w:r>
              <w:rPr>
                <w:rFonts w:cstheme="minorHAnsi"/>
              </w:rPr>
              <w:t>Search for theses world-wide with the Networked Digital Library of Theses and Dissertations. Links to full-text where available.</w:t>
            </w:r>
          </w:p>
        </w:tc>
      </w:tr>
      <w:tr w:rsidR="0012452C" w:rsidRPr="00120C91" w14:paraId="154487FD" w14:textId="77777777" w:rsidTr="00865806">
        <w:tc>
          <w:tcPr>
            <w:tcW w:w="1323" w:type="pct"/>
          </w:tcPr>
          <w:p w14:paraId="6A4DB799" w14:textId="3349BA50" w:rsidR="0012452C" w:rsidRPr="0012452C" w:rsidRDefault="0012452C" w:rsidP="00C741D4">
            <w:pPr>
              <w:spacing w:after="120" w:line="240" w:lineRule="auto"/>
              <w:rPr>
                <w:rFonts w:cstheme="minorHAnsi"/>
                <w:b/>
              </w:rPr>
            </w:pPr>
            <w:r w:rsidRPr="0012452C">
              <w:rPr>
                <w:rFonts w:cstheme="minorHAnsi"/>
                <w:b/>
              </w:rPr>
              <w:t>TROVE</w:t>
            </w:r>
            <w:r w:rsidR="00F402E6">
              <w:rPr>
                <w:rFonts w:cstheme="minorHAnsi"/>
                <w:b/>
              </w:rPr>
              <w:t xml:space="preserve"> (Australia)</w:t>
            </w:r>
          </w:p>
        </w:tc>
        <w:tc>
          <w:tcPr>
            <w:tcW w:w="1325" w:type="pct"/>
          </w:tcPr>
          <w:p w14:paraId="42896736" w14:textId="567956AC" w:rsidR="0012452C" w:rsidRDefault="008672BA" w:rsidP="00F402E6">
            <w:hyperlink r:id="rId22" w:history="1">
              <w:r w:rsidR="00F402E6" w:rsidRPr="00956162">
                <w:rPr>
                  <w:rStyle w:val="Hyperlink"/>
                </w:rPr>
                <w:t>https://trove.nla.gov.au</w:t>
              </w:r>
            </w:hyperlink>
            <w:r w:rsidR="00F402E6">
              <w:t xml:space="preserve"> </w:t>
            </w:r>
          </w:p>
        </w:tc>
        <w:tc>
          <w:tcPr>
            <w:tcW w:w="2353" w:type="pct"/>
          </w:tcPr>
          <w:p w14:paraId="2C495B69" w14:textId="25629477" w:rsidR="0012452C" w:rsidRDefault="00F402E6" w:rsidP="002D12A5">
            <w:pPr>
              <w:spacing w:after="120" w:line="240" w:lineRule="auto"/>
              <w:rPr>
                <w:rFonts w:cstheme="minorHAnsi"/>
              </w:rPr>
            </w:pPr>
            <w:r>
              <w:rPr>
                <w:rFonts w:cstheme="minorHAnsi"/>
              </w:rPr>
              <w:t xml:space="preserve">To find theses: </w:t>
            </w:r>
            <w:r w:rsidR="002D12A5">
              <w:rPr>
                <w:rFonts w:cstheme="minorHAnsi"/>
              </w:rPr>
              <w:t>L</w:t>
            </w:r>
            <w:r>
              <w:rPr>
                <w:rFonts w:cstheme="minorHAnsi"/>
              </w:rPr>
              <w:t xml:space="preserve">imit </w:t>
            </w:r>
            <w:r w:rsidR="002D12A5">
              <w:rPr>
                <w:rFonts w:cstheme="minorHAnsi"/>
              </w:rPr>
              <w:t>search to</w:t>
            </w:r>
            <w:r>
              <w:rPr>
                <w:rFonts w:cstheme="minorHAnsi"/>
              </w:rPr>
              <w:t xml:space="preserve"> Research and Reports</w:t>
            </w:r>
            <w:r w:rsidR="002D12A5">
              <w:rPr>
                <w:rFonts w:cstheme="minorHAnsi"/>
              </w:rPr>
              <w:t xml:space="preserve"> and</w:t>
            </w:r>
            <w:r>
              <w:rPr>
                <w:rFonts w:cstheme="minorHAnsi"/>
              </w:rPr>
              <w:t xml:space="preserve"> filter Format to Thesis.</w:t>
            </w:r>
          </w:p>
        </w:tc>
      </w:tr>
    </w:tbl>
    <w:p w14:paraId="0121BB46" w14:textId="77777777" w:rsidR="00C63808" w:rsidRPr="00B77525" w:rsidRDefault="00C63808" w:rsidP="00B77525">
      <w:pPr>
        <w:pStyle w:val="NoSpacing"/>
        <w:rPr>
          <w:rFonts w:cs="Calibri"/>
          <w:sz w:val="28"/>
          <w:szCs w:val="28"/>
        </w:rPr>
      </w:pPr>
    </w:p>
    <w:p w14:paraId="30C0160E" w14:textId="77777777" w:rsidR="007946BA" w:rsidRPr="00AD5BC9" w:rsidRDefault="007B6D87" w:rsidP="007946BA">
      <w:pPr>
        <w:pStyle w:val="Heading3"/>
        <w:rPr>
          <w:rFonts w:asciiTheme="minorHAnsi" w:hAnsiTheme="minorHAnsi" w:cstheme="minorHAnsi"/>
          <w:b/>
          <w:sz w:val="28"/>
        </w:rPr>
      </w:pPr>
      <w:r w:rsidRPr="00AD5BC9">
        <w:rPr>
          <w:rFonts w:asciiTheme="minorHAnsi" w:hAnsiTheme="minorHAnsi" w:cstheme="minorHAnsi"/>
          <w:b/>
          <w:sz w:val="28"/>
        </w:rPr>
        <w:t>Constructing Searches</w:t>
      </w:r>
    </w:p>
    <w:p w14:paraId="541ADC20" w14:textId="77777777" w:rsidR="007946BA" w:rsidRPr="0056467A" w:rsidRDefault="007946BA" w:rsidP="007946BA">
      <w:pPr>
        <w:pStyle w:val="NoSpacing"/>
        <w:spacing w:line="100" w:lineRule="exact"/>
        <w:rPr>
          <w:rFonts w:cs="Arial"/>
          <w:b/>
        </w:rPr>
      </w:pPr>
    </w:p>
    <w:p w14:paraId="257BABA7" w14:textId="4B360F60" w:rsidR="007B6D87" w:rsidRPr="00205751" w:rsidRDefault="007B6D87" w:rsidP="007B6D87">
      <w:pPr>
        <w:spacing w:after="120" w:line="240" w:lineRule="auto"/>
        <w:rPr>
          <w:rFonts w:cstheme="minorHAnsi"/>
        </w:rPr>
      </w:pPr>
      <w:r w:rsidRPr="00205751">
        <w:rPr>
          <w:rFonts w:cstheme="minorHAnsi"/>
        </w:rPr>
        <w:t xml:space="preserve">You will need to experiment with your searches to find the most appropriate subject terms or keywords for your topic. </w:t>
      </w:r>
    </w:p>
    <w:p w14:paraId="1474F6BE" w14:textId="77777777" w:rsidR="007549E4" w:rsidRPr="0056467A" w:rsidRDefault="007549E4" w:rsidP="007549E4">
      <w:pPr>
        <w:pStyle w:val="NoSpacing"/>
        <w:spacing w:line="100" w:lineRule="exact"/>
        <w:rPr>
          <w:rFonts w:cs="Arial"/>
          <w:b/>
        </w:rPr>
      </w:pPr>
    </w:p>
    <w:p w14:paraId="662A9F07" w14:textId="77777777" w:rsidR="007B6D87" w:rsidRPr="0089606F" w:rsidRDefault="007B6D87" w:rsidP="007B6D87">
      <w:pPr>
        <w:spacing w:after="120" w:line="240" w:lineRule="auto"/>
        <w:rPr>
          <w:lang w:eastAsia="zh-CN"/>
        </w:rPr>
      </w:pPr>
      <w:r w:rsidRPr="0089606F">
        <w:rPr>
          <w:lang w:eastAsia="zh-CN"/>
        </w:rPr>
        <w:t xml:space="preserve">When searching, you need to consider combining your terms with either </w:t>
      </w:r>
      <w:proofErr w:type="spellStart"/>
      <w:r w:rsidRPr="0089606F">
        <w:rPr>
          <w:b/>
          <w:bCs/>
          <w:lang w:eastAsia="zh-CN"/>
        </w:rPr>
        <w:t>and</w:t>
      </w:r>
      <w:proofErr w:type="spellEnd"/>
      <w:r w:rsidRPr="0089606F">
        <w:rPr>
          <w:b/>
          <w:bCs/>
          <w:lang w:eastAsia="zh-CN"/>
        </w:rPr>
        <w:t>, or</w:t>
      </w:r>
      <w:r w:rsidRPr="0089606F">
        <w:rPr>
          <w:lang w:eastAsia="zh-CN"/>
        </w:rPr>
        <w:t xml:space="preserve"> </w:t>
      </w:r>
      <w:proofErr w:type="spellStart"/>
      <w:r w:rsidRPr="0089606F">
        <w:rPr>
          <w:lang w:eastAsia="zh-CN"/>
        </w:rPr>
        <w:t>or</w:t>
      </w:r>
      <w:proofErr w:type="spellEnd"/>
      <w:r w:rsidRPr="0089606F">
        <w:rPr>
          <w:lang w:eastAsia="zh-CN"/>
        </w:rPr>
        <w:t xml:space="preserve"> </w:t>
      </w:r>
      <w:r w:rsidRPr="0089606F">
        <w:rPr>
          <w:b/>
          <w:bCs/>
          <w:lang w:eastAsia="zh-CN"/>
        </w:rPr>
        <w:t>not,</w:t>
      </w:r>
      <w:r w:rsidRPr="0089606F">
        <w:rPr>
          <w:lang w:eastAsia="zh-CN"/>
        </w:rPr>
        <w:t xml:space="preserve"> to include or exclude concepts. </w:t>
      </w:r>
      <w:r>
        <w:rPr>
          <w:lang w:eastAsia="zh-CN"/>
        </w:rPr>
        <w:t>Many databases offer other features e.g.</w:t>
      </w:r>
    </w:p>
    <w:p w14:paraId="0C23BEBD" w14:textId="77777777" w:rsidR="00C63808" w:rsidRPr="0056467A" w:rsidRDefault="00C63808" w:rsidP="00C63808">
      <w:pPr>
        <w:pStyle w:val="NoSpacing"/>
        <w:spacing w:line="100" w:lineRule="exact"/>
        <w:rPr>
          <w:rFonts w:cs="Arial"/>
          <w:b/>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6"/>
        <w:gridCol w:w="4820"/>
      </w:tblGrid>
      <w:tr w:rsidR="007B6D87" w:rsidRPr="0089606F" w14:paraId="60420AE1" w14:textId="77777777" w:rsidTr="2DEE0F1F">
        <w:tc>
          <w:tcPr>
            <w:tcW w:w="2499" w:type="pct"/>
            <w:tcMar>
              <w:top w:w="0" w:type="dxa"/>
              <w:left w:w="108" w:type="dxa"/>
              <w:bottom w:w="0" w:type="dxa"/>
              <w:right w:w="108" w:type="dxa"/>
            </w:tcMar>
            <w:hideMark/>
          </w:tcPr>
          <w:p w14:paraId="5259216A"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terms (synonyms)</w:t>
            </w:r>
          </w:p>
          <w:p w14:paraId="4063C7A9"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spellings (e.g. behaviour/</w:t>
            </w:r>
            <w:proofErr w:type="spellStart"/>
            <w:r w:rsidRPr="2DEE0F1F">
              <w:rPr>
                <w:lang w:eastAsia="zh-CN"/>
              </w:rPr>
              <w:t>behavior</w:t>
            </w:r>
            <w:proofErr w:type="spellEnd"/>
            <w:r w:rsidRPr="2DEE0F1F">
              <w:rPr>
                <w:lang w:eastAsia="zh-CN"/>
              </w:rPr>
              <w:t>)</w:t>
            </w:r>
          </w:p>
          <w:p w14:paraId="4EEF644D"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Broader terms (if you find insufficient information on your precise topic)</w:t>
            </w:r>
          </w:p>
          <w:p w14:paraId="50E7C9DE"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Geographical limits (does your search need to be UK specific)</w:t>
            </w:r>
          </w:p>
          <w:p w14:paraId="67383911"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Date limits?</w:t>
            </w:r>
          </w:p>
          <w:p w14:paraId="72F21ED5"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Format limits – e.g. peer reviewed articles only to exclude magazines</w:t>
            </w:r>
          </w:p>
          <w:p w14:paraId="4D95D387" w14:textId="77777777" w:rsidR="00B46CE8" w:rsidRPr="00B46CE8" w:rsidRDefault="007B6D87"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Language limit – e.g. English only</w:t>
            </w:r>
            <w:r w:rsidR="00B46CE8" w:rsidRPr="2DEE0F1F">
              <w:rPr>
                <w:lang w:eastAsia="zh-CN"/>
              </w:rPr>
              <w:t xml:space="preserve"> </w:t>
            </w:r>
          </w:p>
          <w:p w14:paraId="07E0CF84" w14:textId="77777777" w:rsidR="00B46CE8" w:rsidRPr="00B53399" w:rsidRDefault="00B46CE8"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 xml:space="preserve">Truncation searching to include variants e.g. </w:t>
            </w:r>
            <w:proofErr w:type="spellStart"/>
            <w:r w:rsidRPr="2DEE0F1F">
              <w:rPr>
                <w:lang w:eastAsia="zh-CN"/>
              </w:rPr>
              <w:t>motiv</w:t>
            </w:r>
            <w:proofErr w:type="spellEnd"/>
            <w:r w:rsidRPr="2DEE0F1F">
              <w:rPr>
                <w:lang w:eastAsia="zh-CN"/>
              </w:rPr>
              <w:t>* for motivation, motivating</w:t>
            </w:r>
          </w:p>
          <w:p w14:paraId="5685BCE4" w14:textId="77777777" w:rsidR="007B6D87" w:rsidRPr="00B53399" w:rsidRDefault="007B6D87" w:rsidP="00B46CE8">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14:paraId="63AC4AAC"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 xml:space="preserve">Wildcard searching e.g. type </w:t>
            </w:r>
            <w:proofErr w:type="spellStart"/>
            <w:r w:rsidRPr="2DEE0F1F">
              <w:rPr>
                <w:lang w:eastAsia="zh-CN"/>
              </w:rPr>
              <w:t>ne?t</w:t>
            </w:r>
            <w:proofErr w:type="spellEnd"/>
            <w:r w:rsidRPr="2DEE0F1F">
              <w:rPr>
                <w:lang w:eastAsia="zh-CN"/>
              </w:rPr>
              <w:t xml:space="preserve"> to find all citations containing neat, nest or next or type </w:t>
            </w:r>
            <w:proofErr w:type="spellStart"/>
            <w:r w:rsidRPr="2DEE0F1F">
              <w:rPr>
                <w:lang w:eastAsia="zh-CN"/>
              </w:rPr>
              <w:t>colo#r</w:t>
            </w:r>
            <w:proofErr w:type="spellEnd"/>
            <w:r w:rsidRPr="2DEE0F1F">
              <w:rPr>
                <w:lang w:eastAsia="zh-CN"/>
              </w:rPr>
              <w:t xml:space="preserve"> to find all citations containing </w:t>
            </w:r>
            <w:proofErr w:type="spellStart"/>
            <w:r w:rsidRPr="2DEE0F1F">
              <w:rPr>
                <w:lang w:eastAsia="zh-CN"/>
              </w:rPr>
              <w:t>color</w:t>
            </w:r>
            <w:proofErr w:type="spellEnd"/>
            <w:r w:rsidRPr="2DEE0F1F">
              <w:rPr>
                <w:lang w:eastAsia="zh-CN"/>
              </w:rPr>
              <w:t xml:space="preserve"> or colour.</w:t>
            </w:r>
          </w:p>
          <w:p w14:paraId="63B98C23"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Proximity searching – consider using the Near Operator (N)  (using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14:paraId="60A856B8" w14:textId="77777777" w:rsidR="00C63808" w:rsidRPr="00B77525" w:rsidRDefault="00C63808" w:rsidP="00C63808">
      <w:pPr>
        <w:spacing w:after="0" w:line="240" w:lineRule="auto"/>
        <w:rPr>
          <w:sz w:val="28"/>
          <w:szCs w:val="28"/>
        </w:rPr>
      </w:pPr>
    </w:p>
    <w:p w14:paraId="3513A9C9"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14:paraId="4E654ECC" w14:textId="77777777" w:rsidR="007B6D87" w:rsidRPr="0056467A" w:rsidRDefault="007B6D87" w:rsidP="007B6D87">
      <w:pPr>
        <w:pStyle w:val="NoSpacing"/>
        <w:spacing w:line="100" w:lineRule="exact"/>
        <w:rPr>
          <w:rFonts w:cs="Arial"/>
          <w:b/>
        </w:rPr>
      </w:pPr>
    </w:p>
    <w:p w14:paraId="1F8CCC97" w14:textId="77777777" w:rsidR="007B6D87" w:rsidRPr="00205751" w:rsidRDefault="007B6D87" w:rsidP="00B77525">
      <w:pPr>
        <w:spacing w:after="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w:t>
      </w:r>
      <w:proofErr w:type="spellStart"/>
      <w:r w:rsidRPr="00205751">
        <w:rPr>
          <w:rFonts w:cstheme="minorHAnsi"/>
        </w:rPr>
        <w:t>Zetoc</w:t>
      </w:r>
      <w:proofErr w:type="spellEnd"/>
      <w:r w:rsidRPr="00205751">
        <w:rPr>
          <w:rFonts w:cstheme="minorHAnsi"/>
        </w:rPr>
        <w:t xml:space="preserve"> </w:t>
      </w:r>
      <w:hyperlink r:id="rId23" w:history="1">
        <w:r w:rsidRPr="00205751">
          <w:rPr>
            <w:rStyle w:val="Hyperlink"/>
            <w:rFonts w:cstheme="minorHAnsi"/>
          </w:rPr>
          <w:t>http://zetoc.mimas.ac.uk/</w:t>
        </w:r>
      </w:hyperlink>
      <w:r>
        <w:rPr>
          <w:rFonts w:cstheme="minorHAnsi"/>
        </w:rPr>
        <w:t xml:space="preserve"> </w:t>
      </w:r>
      <w:r w:rsidRPr="00205751">
        <w:rPr>
          <w:rFonts w:cstheme="minorHAnsi"/>
        </w:rPr>
        <w:t xml:space="preserve">or </w:t>
      </w:r>
      <w:proofErr w:type="spellStart"/>
      <w:r w:rsidRPr="00205751">
        <w:rPr>
          <w:rFonts w:cstheme="minorHAnsi"/>
        </w:rPr>
        <w:t>JournalTOCs</w:t>
      </w:r>
      <w:proofErr w:type="spellEnd"/>
      <w:r w:rsidRPr="00205751">
        <w:rPr>
          <w:rFonts w:cstheme="minorHAnsi"/>
        </w:rPr>
        <w:t xml:space="preserve"> </w:t>
      </w:r>
      <w:hyperlink r:id="rId24" w:history="1">
        <w:r w:rsidR="00B06E9C" w:rsidRPr="00CD4206">
          <w:rPr>
            <w:rStyle w:val="Hyperlink"/>
            <w:rFonts w:cstheme="minorHAnsi"/>
          </w:rPr>
          <w:t>www.journaltocs.hw.ac.uk/</w:t>
        </w:r>
      </w:hyperlink>
      <w:r w:rsidRPr="00205751">
        <w:rPr>
          <w:rFonts w:cstheme="minorHAnsi"/>
        </w:rPr>
        <w:t xml:space="preserve"> </w:t>
      </w:r>
      <w:r>
        <w:rPr>
          <w:rFonts w:cstheme="minorHAnsi"/>
        </w:rPr>
        <w:t xml:space="preserve">.  </w:t>
      </w:r>
    </w:p>
    <w:p w14:paraId="77918695" w14:textId="77777777" w:rsidR="00C63808" w:rsidRPr="00B77525" w:rsidRDefault="00C63808" w:rsidP="00C63808">
      <w:pPr>
        <w:spacing w:after="0" w:line="240" w:lineRule="auto"/>
        <w:rPr>
          <w:sz w:val="28"/>
          <w:szCs w:val="28"/>
        </w:rPr>
      </w:pPr>
    </w:p>
    <w:p w14:paraId="24E4F825"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Reference Management</w:t>
      </w:r>
    </w:p>
    <w:p w14:paraId="7F105A36" w14:textId="77777777" w:rsidR="007B6D87" w:rsidRPr="0056467A" w:rsidRDefault="007B6D87" w:rsidP="007B6D87">
      <w:pPr>
        <w:pStyle w:val="NoSpacing"/>
        <w:spacing w:line="100" w:lineRule="exact"/>
        <w:rPr>
          <w:rFonts w:cs="Arial"/>
          <w:b/>
        </w:rPr>
      </w:pPr>
    </w:p>
    <w:p w14:paraId="3161C15B" w14:textId="641901B0" w:rsidR="007B6D87" w:rsidRPr="00205751" w:rsidRDefault="007B6D87" w:rsidP="00C20E9B">
      <w:pPr>
        <w:spacing w:after="0" w:line="240" w:lineRule="auto"/>
        <w:rPr>
          <w:rFonts w:cstheme="minorHAnsi"/>
        </w:rPr>
      </w:pPr>
      <w:r w:rsidRPr="00205751">
        <w:rPr>
          <w:rFonts w:cstheme="minorHAnsi"/>
        </w:rPr>
        <w:t xml:space="preserve">It is possible to save references from the above databases into reference management software such as RefWorks.  RefWorks can also be used to format your bibliography in the </w:t>
      </w:r>
      <w:r w:rsidR="0035620C">
        <w:rPr>
          <w:rFonts w:cstheme="minorHAnsi"/>
        </w:rPr>
        <w:t>APA</w:t>
      </w:r>
      <w:r>
        <w:rPr>
          <w:rFonts w:cstheme="minorHAnsi"/>
        </w:rPr>
        <w:t xml:space="preserve"> Referencing style.  </w:t>
      </w:r>
      <w:r w:rsidR="00B46CE8">
        <w:rPr>
          <w:rFonts w:cstheme="minorHAnsi"/>
        </w:rPr>
        <w:t>See Reference Management at</w:t>
      </w:r>
      <w:r w:rsidRPr="00205751">
        <w:rPr>
          <w:rFonts w:cstheme="minorHAnsi"/>
        </w:rPr>
        <w:t xml:space="preserve"> </w:t>
      </w:r>
      <w:hyperlink r:id="rId25" w:history="1">
        <w:r w:rsidR="00B46CE8" w:rsidRPr="00CD4206">
          <w:rPr>
            <w:rStyle w:val="Hyperlink"/>
            <w:rFonts w:cstheme="minorHAnsi"/>
          </w:rPr>
          <w:t>www.wlv.ac.uk/lib/referencing</w:t>
        </w:r>
      </w:hyperlink>
      <w:r w:rsidR="00B46CE8">
        <w:rPr>
          <w:rFonts w:cstheme="minorHAnsi"/>
        </w:rPr>
        <w:t xml:space="preserve"> for information on how to sign-up to RefWorks.</w:t>
      </w:r>
    </w:p>
    <w:p w14:paraId="0E437DBA" w14:textId="77777777" w:rsidR="00B46CE8" w:rsidRPr="00C20E9B" w:rsidRDefault="00B46CE8" w:rsidP="00B46CE8">
      <w:pPr>
        <w:spacing w:after="0" w:line="240" w:lineRule="auto"/>
        <w:rPr>
          <w:sz w:val="28"/>
          <w:szCs w:val="28"/>
        </w:rPr>
      </w:pPr>
    </w:p>
    <w:p w14:paraId="4E3B0EDA" w14:textId="77777777" w:rsidR="007B6D87" w:rsidRPr="00AD5BC9" w:rsidRDefault="007B6D87" w:rsidP="00B46CE8">
      <w:pPr>
        <w:pStyle w:val="Heading3"/>
        <w:rPr>
          <w:rFonts w:asciiTheme="minorHAnsi" w:hAnsiTheme="minorHAnsi" w:cstheme="minorHAnsi"/>
          <w:b/>
          <w:sz w:val="28"/>
        </w:rPr>
      </w:pPr>
      <w:r w:rsidRPr="00AD5BC9">
        <w:rPr>
          <w:rFonts w:asciiTheme="minorHAnsi" w:hAnsiTheme="minorHAnsi" w:cstheme="minorHAnsi"/>
          <w:b/>
          <w:sz w:val="28"/>
        </w:rPr>
        <w:t>Found a Reference but Can’t Access it?</w:t>
      </w:r>
    </w:p>
    <w:p w14:paraId="4AB5A992" w14:textId="77777777" w:rsidR="007B6D87" w:rsidRPr="0056467A" w:rsidRDefault="007B6D87" w:rsidP="007B6D87">
      <w:pPr>
        <w:pStyle w:val="NoSpacing"/>
        <w:spacing w:line="100" w:lineRule="exact"/>
        <w:rPr>
          <w:rFonts w:cs="Arial"/>
          <w:b/>
        </w:rPr>
      </w:pPr>
    </w:p>
    <w:p w14:paraId="363720DA" w14:textId="77777777" w:rsidR="007B6D87" w:rsidRDefault="007B6D87" w:rsidP="007B6D87">
      <w:pPr>
        <w:spacing w:after="120" w:line="240" w:lineRule="auto"/>
        <w:rPr>
          <w:rFonts w:cstheme="minorHAnsi"/>
        </w:rPr>
      </w:pPr>
      <w:r w:rsidRPr="000A2C83">
        <w:rPr>
          <w:rFonts w:cstheme="minorHAnsi"/>
        </w:rPr>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r:id="rId26" w:history="1">
        <w:r w:rsidR="00B46CE8" w:rsidRPr="00CD4206">
          <w:rPr>
            <w:rStyle w:val="Hyperlink"/>
            <w:rFonts w:cstheme="minorHAnsi"/>
          </w:rPr>
          <w:t>www.wlv.ac.uk/lib/info/inter-library-loans</w:t>
        </w:r>
      </w:hyperlink>
      <w:r w:rsidR="00B46CE8">
        <w:rPr>
          <w:rFonts w:cstheme="minorHAnsi"/>
        </w:rPr>
        <w:t xml:space="preserve"> for advice.</w:t>
      </w:r>
    </w:p>
    <w:p w14:paraId="08259693" w14:textId="77777777" w:rsidR="008034FB" w:rsidRPr="008034FB" w:rsidRDefault="008034FB" w:rsidP="00B46CE8">
      <w:pPr>
        <w:spacing w:after="0" w:line="240" w:lineRule="auto"/>
        <w:rPr>
          <w:sz w:val="28"/>
          <w:szCs w:val="28"/>
        </w:rPr>
      </w:pPr>
    </w:p>
    <w:p w14:paraId="6118121C" w14:textId="77777777" w:rsidR="007B6D87" w:rsidRPr="00AD5BC9" w:rsidRDefault="007549E4" w:rsidP="00B46CE8">
      <w:pPr>
        <w:pStyle w:val="Heading3"/>
        <w:rPr>
          <w:rFonts w:asciiTheme="minorHAnsi" w:hAnsiTheme="minorHAnsi" w:cstheme="minorHAnsi"/>
          <w:b/>
          <w:sz w:val="28"/>
        </w:rPr>
      </w:pPr>
      <w:r w:rsidRPr="00AD5BC9">
        <w:rPr>
          <w:rFonts w:asciiTheme="minorHAnsi" w:hAnsiTheme="minorHAnsi" w:cstheme="minorHAnsi"/>
          <w:b/>
          <w:sz w:val="28"/>
        </w:rPr>
        <w:t>Help and Advice</w:t>
      </w:r>
    </w:p>
    <w:p w14:paraId="737BB5C7" w14:textId="77777777" w:rsidR="007B6D87" w:rsidRPr="0056467A" w:rsidRDefault="007B6D87" w:rsidP="007B6D87">
      <w:pPr>
        <w:pStyle w:val="NoSpacing"/>
        <w:spacing w:line="100" w:lineRule="exact"/>
        <w:rPr>
          <w:rFonts w:cs="Arial"/>
          <w:b/>
        </w:rPr>
      </w:pPr>
    </w:p>
    <w:p w14:paraId="6BF98BED" w14:textId="52CC280C" w:rsidR="007B6D87" w:rsidRDefault="007B6D87" w:rsidP="007B6D87">
      <w:pPr>
        <w:spacing w:after="120" w:line="240" w:lineRule="auto"/>
        <w:rPr>
          <w:rFonts w:cstheme="minorHAnsi"/>
        </w:rPr>
      </w:pPr>
      <w:r w:rsidRPr="00205751">
        <w:rPr>
          <w:rFonts w:cstheme="minorHAnsi"/>
        </w:rPr>
        <w:t>If you would like further help, please</w:t>
      </w:r>
      <w:r>
        <w:rPr>
          <w:rFonts w:cstheme="minorHAnsi"/>
        </w:rPr>
        <w:t xml:space="preserve"> use our Library ASSIST chat </w:t>
      </w:r>
      <w:hyperlink r:id="rId27" w:history="1">
        <w:r w:rsidR="00FB632A" w:rsidRPr="009C0C96">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r:id="rId28" w:history="1">
        <w:r w:rsidRPr="00205751">
          <w:rPr>
            <w:rStyle w:val="Hyperlink"/>
            <w:rFonts w:cstheme="minorHAnsi"/>
          </w:rPr>
          <w:t>LISliaison@wlv.ac.uk</w:t>
        </w:r>
      </w:hyperlink>
      <w:r>
        <w:rPr>
          <w:rFonts w:cstheme="minorHAnsi"/>
        </w:rPr>
        <w:t xml:space="preserve"> </w:t>
      </w:r>
    </w:p>
    <w:p w14:paraId="5F79EE05" w14:textId="77777777" w:rsidR="00B264AF" w:rsidRPr="0056467A" w:rsidRDefault="00B264AF" w:rsidP="00634841">
      <w:pPr>
        <w:pStyle w:val="NoSpacing"/>
        <w:pBdr>
          <w:bottom w:val="single" w:sz="6" w:space="1" w:color="auto"/>
        </w:pBdr>
        <w:rPr>
          <w:rFonts w:cs="Calibri"/>
          <w:b/>
        </w:rPr>
      </w:pPr>
    </w:p>
    <w:p w14:paraId="63AD1772" w14:textId="77777777"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14:paraId="02696442" w14:textId="77777777" w:rsidR="00786D5F" w:rsidRPr="0056467A" w:rsidRDefault="00786D5F" w:rsidP="00634841">
      <w:pPr>
        <w:pStyle w:val="NoSpacing"/>
        <w:pBdr>
          <w:bottom w:val="single" w:sz="6" w:space="1" w:color="auto"/>
        </w:pBdr>
        <w:rPr>
          <w:rFonts w:cs="Calibri"/>
          <w:b/>
        </w:rPr>
      </w:pPr>
    </w:p>
    <w:p w14:paraId="2037E469" w14:textId="77777777" w:rsidR="002838C3" w:rsidRPr="007549E4" w:rsidRDefault="002838C3" w:rsidP="00634841">
      <w:pPr>
        <w:spacing w:after="0" w:line="240" w:lineRule="auto"/>
        <w:rPr>
          <w:rFonts w:cs="Calibri"/>
          <w:highlight w:val="yellow"/>
        </w:rPr>
      </w:pPr>
    </w:p>
    <w:p w14:paraId="1B425EF9" w14:textId="77777777"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31" w:history="1">
        <w:r w:rsidR="0012452C" w:rsidRPr="0012452C">
          <w:rPr>
            <w:rStyle w:val="Hyperlink"/>
            <w:rFonts w:cs="Calibri"/>
          </w:rPr>
          <w:t>LISliaison@wlv.ac.uk</w:t>
        </w:r>
      </w:hyperlink>
      <w:r w:rsidRPr="002838C3">
        <w:rPr>
          <w:rFonts w:cs="Calibri"/>
        </w:rPr>
        <w:t xml:space="preserve"> </w:t>
      </w:r>
    </w:p>
    <w:sectPr w:rsidR="00634841" w:rsidSect="00E11106">
      <w:headerReference w:type="default" r:id="rId32"/>
      <w:footerReference w:type="default" r:id="rId33"/>
      <w:pgSz w:w="11906" w:h="16838"/>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07D2F" w14:textId="77777777" w:rsidR="008672BA" w:rsidRDefault="008672BA" w:rsidP="00485B0A">
      <w:pPr>
        <w:spacing w:after="0" w:line="240" w:lineRule="auto"/>
      </w:pPr>
      <w:r>
        <w:separator/>
      </w:r>
    </w:p>
  </w:endnote>
  <w:endnote w:type="continuationSeparator" w:id="0">
    <w:p w14:paraId="65BF0F68" w14:textId="77777777" w:rsidR="008672BA" w:rsidRDefault="008672BA"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84F6" w14:textId="16518389" w:rsidR="0004074B" w:rsidRDefault="0004074B" w:rsidP="0004074B">
    <w:pPr>
      <w:pStyle w:val="Footer"/>
      <w:jc w:val="right"/>
    </w:pPr>
    <w:r>
      <w:rPr>
        <w:sz w:val="18"/>
        <w:szCs w:val="18"/>
      </w:rPr>
      <w:t xml:space="preserve">Ref: </w:t>
    </w:r>
    <w:r w:rsidRPr="001E1729">
      <w:rPr>
        <w:sz w:val="18"/>
        <w:szCs w:val="18"/>
      </w:rPr>
      <w:t>SR0</w:t>
    </w:r>
    <w:r w:rsidR="001E1729" w:rsidRPr="001E1729">
      <w:rPr>
        <w:sz w:val="18"/>
        <w:szCs w:val="18"/>
      </w:rPr>
      <w:t>13</w:t>
    </w:r>
    <w:r w:rsidRPr="00775F98">
      <w:rPr>
        <w:color w:val="FF0000"/>
        <w:sz w:val="18"/>
        <w:szCs w:val="18"/>
      </w:rPr>
      <w:t xml:space="preserve"> </w:t>
    </w:r>
    <w:r w:rsidRPr="00CE1F34">
      <w:rPr>
        <w:sz w:val="18"/>
        <w:szCs w:val="18"/>
      </w:rPr>
      <w:t xml:space="preserve">| </w:t>
    </w:r>
    <w:r>
      <w:rPr>
        <w:sz w:val="18"/>
        <w:szCs w:val="18"/>
      </w:rPr>
      <w:t>Liaison Services Team</w:t>
    </w:r>
    <w:r w:rsidRPr="00CE1F34">
      <w:rPr>
        <w:sz w:val="18"/>
        <w:szCs w:val="18"/>
      </w:rPr>
      <w:t xml:space="preserve"> | </w:t>
    </w:r>
    <w:r>
      <w:rPr>
        <w:sz w:val="18"/>
        <w:szCs w:val="18"/>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3D24" w14:textId="77777777" w:rsidR="008672BA" w:rsidRDefault="008672BA" w:rsidP="00485B0A">
      <w:pPr>
        <w:spacing w:after="0" w:line="240" w:lineRule="auto"/>
      </w:pPr>
      <w:r>
        <w:separator/>
      </w:r>
    </w:p>
  </w:footnote>
  <w:footnote w:type="continuationSeparator" w:id="0">
    <w:p w14:paraId="1E5D072F" w14:textId="77777777" w:rsidR="008672BA" w:rsidRDefault="008672BA" w:rsidP="0048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DEE0F1F" w14:paraId="78E2C595" w14:textId="77777777" w:rsidTr="2DEE0F1F">
      <w:tc>
        <w:tcPr>
          <w:tcW w:w="3210" w:type="dxa"/>
        </w:tcPr>
        <w:p w14:paraId="73C72EA7" w14:textId="37ECD87A" w:rsidR="2DEE0F1F" w:rsidRDefault="2DEE0F1F" w:rsidP="2DEE0F1F">
          <w:pPr>
            <w:pStyle w:val="Header"/>
            <w:ind w:left="-115"/>
          </w:pPr>
        </w:p>
      </w:tc>
      <w:tc>
        <w:tcPr>
          <w:tcW w:w="3210" w:type="dxa"/>
        </w:tcPr>
        <w:p w14:paraId="5210CBC2" w14:textId="15B78E86" w:rsidR="2DEE0F1F" w:rsidRDefault="2DEE0F1F" w:rsidP="2DEE0F1F">
          <w:pPr>
            <w:pStyle w:val="Header"/>
            <w:jc w:val="center"/>
          </w:pPr>
        </w:p>
      </w:tc>
      <w:tc>
        <w:tcPr>
          <w:tcW w:w="3210" w:type="dxa"/>
        </w:tcPr>
        <w:p w14:paraId="30334F09" w14:textId="52454F87" w:rsidR="2DEE0F1F" w:rsidRDefault="2DEE0F1F" w:rsidP="2DEE0F1F">
          <w:pPr>
            <w:pStyle w:val="Header"/>
            <w:ind w:right="-115"/>
            <w:jc w:val="right"/>
          </w:pPr>
        </w:p>
      </w:tc>
    </w:tr>
  </w:tbl>
  <w:p w14:paraId="71FDBE0F" w14:textId="45670721" w:rsidR="2DEE0F1F" w:rsidRDefault="2DEE0F1F" w:rsidP="2DEE0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5"/>
  </w:num>
  <w:num w:numId="6">
    <w:abstractNumId w:val="13"/>
  </w:num>
  <w:num w:numId="7">
    <w:abstractNumId w:val="2"/>
  </w:num>
  <w:num w:numId="8">
    <w:abstractNumId w:val="10"/>
  </w:num>
  <w:num w:numId="9">
    <w:abstractNumId w:val="8"/>
  </w:num>
  <w:num w:numId="10">
    <w:abstractNumId w:val="11"/>
  </w:num>
  <w:num w:numId="11">
    <w:abstractNumId w:val="1"/>
  </w:num>
  <w:num w:numId="12">
    <w:abstractNumId w:val="3"/>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CEA"/>
    <w:rsid w:val="00033DBB"/>
    <w:rsid w:val="00036045"/>
    <w:rsid w:val="0003639E"/>
    <w:rsid w:val="0004074B"/>
    <w:rsid w:val="00056B7D"/>
    <w:rsid w:val="00074970"/>
    <w:rsid w:val="00083133"/>
    <w:rsid w:val="000A38BC"/>
    <w:rsid w:val="000A758D"/>
    <w:rsid w:val="000B2868"/>
    <w:rsid w:val="000B3615"/>
    <w:rsid w:val="000B3E7E"/>
    <w:rsid w:val="000C6053"/>
    <w:rsid w:val="000D11D3"/>
    <w:rsid w:val="000D2327"/>
    <w:rsid w:val="000E1F91"/>
    <w:rsid w:val="000E6495"/>
    <w:rsid w:val="000F16CE"/>
    <w:rsid w:val="00100C1E"/>
    <w:rsid w:val="00122A33"/>
    <w:rsid w:val="0012452C"/>
    <w:rsid w:val="0012763B"/>
    <w:rsid w:val="00144951"/>
    <w:rsid w:val="00167301"/>
    <w:rsid w:val="001D11D2"/>
    <w:rsid w:val="001E1729"/>
    <w:rsid w:val="001F5828"/>
    <w:rsid w:val="00216D81"/>
    <w:rsid w:val="002231D9"/>
    <w:rsid w:val="002250D6"/>
    <w:rsid w:val="00225AB8"/>
    <w:rsid w:val="00240431"/>
    <w:rsid w:val="002526FD"/>
    <w:rsid w:val="002838C3"/>
    <w:rsid w:val="002A09FD"/>
    <w:rsid w:val="002D12A5"/>
    <w:rsid w:val="002D14C4"/>
    <w:rsid w:val="002F5B8E"/>
    <w:rsid w:val="00301166"/>
    <w:rsid w:val="00311833"/>
    <w:rsid w:val="00327B11"/>
    <w:rsid w:val="0034122E"/>
    <w:rsid w:val="00353597"/>
    <w:rsid w:val="0035620C"/>
    <w:rsid w:val="00362917"/>
    <w:rsid w:val="00384D29"/>
    <w:rsid w:val="00387F04"/>
    <w:rsid w:val="00393CB7"/>
    <w:rsid w:val="00395014"/>
    <w:rsid w:val="003B26D7"/>
    <w:rsid w:val="003B3DB3"/>
    <w:rsid w:val="003D2169"/>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503F99"/>
    <w:rsid w:val="005238DA"/>
    <w:rsid w:val="005248D7"/>
    <w:rsid w:val="00532180"/>
    <w:rsid w:val="00555200"/>
    <w:rsid w:val="00557A9F"/>
    <w:rsid w:val="0056467A"/>
    <w:rsid w:val="005774A3"/>
    <w:rsid w:val="00577740"/>
    <w:rsid w:val="0058448D"/>
    <w:rsid w:val="005A3D2A"/>
    <w:rsid w:val="005A55CC"/>
    <w:rsid w:val="005A57AA"/>
    <w:rsid w:val="005B1408"/>
    <w:rsid w:val="005B7D1D"/>
    <w:rsid w:val="005C44C3"/>
    <w:rsid w:val="005D02D4"/>
    <w:rsid w:val="005D3DF6"/>
    <w:rsid w:val="005E07C3"/>
    <w:rsid w:val="005F5C3C"/>
    <w:rsid w:val="0060643F"/>
    <w:rsid w:val="00632CF5"/>
    <w:rsid w:val="00634841"/>
    <w:rsid w:val="006558CD"/>
    <w:rsid w:val="00662B88"/>
    <w:rsid w:val="006722AB"/>
    <w:rsid w:val="006805BF"/>
    <w:rsid w:val="006A0254"/>
    <w:rsid w:val="006A090A"/>
    <w:rsid w:val="006B144C"/>
    <w:rsid w:val="006B2A24"/>
    <w:rsid w:val="006B5741"/>
    <w:rsid w:val="006C2D02"/>
    <w:rsid w:val="006D7CD7"/>
    <w:rsid w:val="006E7548"/>
    <w:rsid w:val="006F5D20"/>
    <w:rsid w:val="007028CE"/>
    <w:rsid w:val="007100E1"/>
    <w:rsid w:val="00733EAF"/>
    <w:rsid w:val="007549E4"/>
    <w:rsid w:val="007603D4"/>
    <w:rsid w:val="007612F0"/>
    <w:rsid w:val="0077064D"/>
    <w:rsid w:val="00775F98"/>
    <w:rsid w:val="007763BF"/>
    <w:rsid w:val="007825F2"/>
    <w:rsid w:val="00786D5F"/>
    <w:rsid w:val="007946BA"/>
    <w:rsid w:val="007A49BC"/>
    <w:rsid w:val="007B6D87"/>
    <w:rsid w:val="007C37F4"/>
    <w:rsid w:val="007E224E"/>
    <w:rsid w:val="007E5813"/>
    <w:rsid w:val="007F28E3"/>
    <w:rsid w:val="008034FB"/>
    <w:rsid w:val="00827123"/>
    <w:rsid w:val="008301D4"/>
    <w:rsid w:val="00830707"/>
    <w:rsid w:val="00832144"/>
    <w:rsid w:val="00851937"/>
    <w:rsid w:val="00851CEA"/>
    <w:rsid w:val="008615C9"/>
    <w:rsid w:val="00862CA5"/>
    <w:rsid w:val="00865806"/>
    <w:rsid w:val="008672BA"/>
    <w:rsid w:val="008A2C6F"/>
    <w:rsid w:val="008B15AC"/>
    <w:rsid w:val="008D6A36"/>
    <w:rsid w:val="0091131F"/>
    <w:rsid w:val="009224F2"/>
    <w:rsid w:val="009276F6"/>
    <w:rsid w:val="009557D7"/>
    <w:rsid w:val="00965F96"/>
    <w:rsid w:val="00966D35"/>
    <w:rsid w:val="00973423"/>
    <w:rsid w:val="009918EF"/>
    <w:rsid w:val="00993CF6"/>
    <w:rsid w:val="009B3ED6"/>
    <w:rsid w:val="009D6193"/>
    <w:rsid w:val="009D6473"/>
    <w:rsid w:val="00A2098D"/>
    <w:rsid w:val="00A51066"/>
    <w:rsid w:val="00A533F6"/>
    <w:rsid w:val="00A53A89"/>
    <w:rsid w:val="00A53D29"/>
    <w:rsid w:val="00A632D1"/>
    <w:rsid w:val="00A81397"/>
    <w:rsid w:val="00A95394"/>
    <w:rsid w:val="00AA03AF"/>
    <w:rsid w:val="00AA6FB3"/>
    <w:rsid w:val="00AD0179"/>
    <w:rsid w:val="00AD5BC9"/>
    <w:rsid w:val="00AF5522"/>
    <w:rsid w:val="00AF7C9B"/>
    <w:rsid w:val="00B00775"/>
    <w:rsid w:val="00B06E9C"/>
    <w:rsid w:val="00B146C6"/>
    <w:rsid w:val="00B264AF"/>
    <w:rsid w:val="00B358EB"/>
    <w:rsid w:val="00B44440"/>
    <w:rsid w:val="00B46CE8"/>
    <w:rsid w:val="00B67CC7"/>
    <w:rsid w:val="00B7517D"/>
    <w:rsid w:val="00B77525"/>
    <w:rsid w:val="00BC62B5"/>
    <w:rsid w:val="00BE2E43"/>
    <w:rsid w:val="00C11377"/>
    <w:rsid w:val="00C16D33"/>
    <w:rsid w:val="00C20E9B"/>
    <w:rsid w:val="00C63808"/>
    <w:rsid w:val="00C6657A"/>
    <w:rsid w:val="00C70011"/>
    <w:rsid w:val="00C741D4"/>
    <w:rsid w:val="00C76E55"/>
    <w:rsid w:val="00C859E1"/>
    <w:rsid w:val="00C86395"/>
    <w:rsid w:val="00C924E0"/>
    <w:rsid w:val="00CB7A21"/>
    <w:rsid w:val="00CD2053"/>
    <w:rsid w:val="00CD2548"/>
    <w:rsid w:val="00CE0142"/>
    <w:rsid w:val="00CE1F34"/>
    <w:rsid w:val="00CF0A94"/>
    <w:rsid w:val="00CF17BA"/>
    <w:rsid w:val="00D10790"/>
    <w:rsid w:val="00D15C29"/>
    <w:rsid w:val="00D35B3E"/>
    <w:rsid w:val="00D55F90"/>
    <w:rsid w:val="00D56C23"/>
    <w:rsid w:val="00D919CA"/>
    <w:rsid w:val="00DA0244"/>
    <w:rsid w:val="00DF439F"/>
    <w:rsid w:val="00DF4A23"/>
    <w:rsid w:val="00DF5A12"/>
    <w:rsid w:val="00E0142B"/>
    <w:rsid w:val="00E11106"/>
    <w:rsid w:val="00E162BA"/>
    <w:rsid w:val="00E17ED3"/>
    <w:rsid w:val="00E43C83"/>
    <w:rsid w:val="00E4517B"/>
    <w:rsid w:val="00E47943"/>
    <w:rsid w:val="00E80111"/>
    <w:rsid w:val="00E8028F"/>
    <w:rsid w:val="00E850E8"/>
    <w:rsid w:val="00E870FF"/>
    <w:rsid w:val="00E90951"/>
    <w:rsid w:val="00EE089B"/>
    <w:rsid w:val="00F05545"/>
    <w:rsid w:val="00F16A58"/>
    <w:rsid w:val="00F24325"/>
    <w:rsid w:val="00F34E13"/>
    <w:rsid w:val="00F402E6"/>
    <w:rsid w:val="00F77027"/>
    <w:rsid w:val="00F86CE2"/>
    <w:rsid w:val="00F87290"/>
    <w:rsid w:val="00FB632A"/>
    <w:rsid w:val="00FC3F7E"/>
    <w:rsid w:val="00FE3034"/>
    <w:rsid w:val="00FF0AA1"/>
    <w:rsid w:val="2DEE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CB264"/>
  <w15:docId w15:val="{089EB9DB-4C1B-494C-912E-701C8342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styleId="UnresolvedMention">
    <w:name w:val="Unresolved Mention"/>
    <w:basedOn w:val="DefaultParagraphFont"/>
    <w:uiPriority w:val="99"/>
    <w:semiHidden/>
    <w:unhideWhenUsed/>
    <w:rsid w:val="00DA0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lv.ac.uk/lib/search" TargetMode="External"/><Relationship Id="rId18" Type="http://schemas.openxmlformats.org/officeDocument/2006/relationships/hyperlink" Target="http://www.wlv.ac.uk/lib/resources/libkey-nomad" TargetMode="External"/><Relationship Id="rId26" Type="http://schemas.openxmlformats.org/officeDocument/2006/relationships/hyperlink" Target="http://www.wlv.ac.uk/lib/info/inter-library-loans" TargetMode="External"/><Relationship Id="rId3" Type="http://schemas.openxmlformats.org/officeDocument/2006/relationships/customXml" Target="../customXml/item3.xml"/><Relationship Id="rId21" Type="http://schemas.openxmlformats.org/officeDocument/2006/relationships/hyperlink" Target="http://search.ndltd.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lv.ac.uk/lib/psychology" TargetMode="External"/><Relationship Id="rId17" Type="http://schemas.openxmlformats.org/officeDocument/2006/relationships/hyperlink" Target="http://www.researchgate.net" TargetMode="External"/><Relationship Id="rId25" Type="http://schemas.openxmlformats.org/officeDocument/2006/relationships/hyperlink" Target="http://www.wlv.ac.uk/lib/referencin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re.ac.uk/" TargetMode="External"/><Relationship Id="rId20" Type="http://schemas.openxmlformats.org/officeDocument/2006/relationships/hyperlink" Target="http://wlv.openrepository.com/wlv%20" TargetMode="External"/><Relationship Id="rId29" Type="http://schemas.openxmlformats.org/officeDocument/2006/relationships/hyperlink" Target="http://creativecommons.org/licenses/by-nc-sa/2.0/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journaltocs.hw.ac.uk/"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ezproxy.wlv.ac.uk/login?url=http://scholar.google.com" TargetMode="External"/><Relationship Id="rId23" Type="http://schemas.openxmlformats.org/officeDocument/2006/relationships/hyperlink" Target="http://zetoc.mimas.ac.uk/" TargetMode="External"/><Relationship Id="rId28" Type="http://schemas.openxmlformats.org/officeDocument/2006/relationships/hyperlink" Target="mailto:LISliaison@wlv.ac.uk" TargetMode="External"/><Relationship Id="rId10" Type="http://schemas.openxmlformats.org/officeDocument/2006/relationships/endnotes" Target="endnotes.xml"/><Relationship Id="rId19" Type="http://schemas.openxmlformats.org/officeDocument/2006/relationships/hyperlink" Target="http://ethos.bl.uk/" TargetMode="External"/><Relationship Id="rId31" Type="http://schemas.openxmlformats.org/officeDocument/2006/relationships/hyperlink" Target="mailto:LISliaison@wlv.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trove.nla.gov.au/" TargetMode="External"/><Relationship Id="rId27" Type="http://schemas.openxmlformats.org/officeDocument/2006/relationships/hyperlink" Target="https://wlv.libanswers.com/"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02924-814B-4D6C-8DBD-26D521FB0BDA}">
  <ds:schemaRefs>
    <ds:schemaRef ds:uri="http://schemas.openxmlformats.org/officeDocument/2006/bibliography"/>
  </ds:schemaRefs>
</ds:datastoreItem>
</file>

<file path=customXml/itemProps2.xml><?xml version="1.0" encoding="utf-8"?>
<ds:datastoreItem xmlns:ds="http://schemas.openxmlformats.org/officeDocument/2006/customXml" ds:itemID="{A8A30BE7-F422-40F7-84E9-88E90418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4.xml><?xml version="1.0" encoding="utf-8"?>
<ds:datastoreItem xmlns:ds="http://schemas.openxmlformats.org/officeDocument/2006/customXml" ds:itemID="{26D643B9-7090-4A69-AAB4-156953FB7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c358-2c31-41f4-96f3-a641f66df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Skills for Researcher guides template 2021</Template>
  <TotalTime>24</TotalTime>
  <Pages>4</Pages>
  <Words>1318</Words>
  <Characters>7513</Characters>
  <Application>Microsoft Office Word</Application>
  <DocSecurity>0</DocSecurity>
  <Lines>62</Lines>
  <Paragraphs>17</Paragraphs>
  <ScaleCrop>false</ScaleCrop>
  <Company>Skills Development Team</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Susan A.</dc:creator>
  <cp:lastModifiedBy>LizHowell</cp:lastModifiedBy>
  <cp:revision>32</cp:revision>
  <cp:lastPrinted>2017-08-10T15:25:00Z</cp:lastPrinted>
  <dcterms:created xsi:type="dcterms:W3CDTF">2021-10-05T13:01:00Z</dcterms:created>
  <dcterms:modified xsi:type="dcterms:W3CDTF">2021-10-20T10:03:00Z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